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5FC" w:rsidRDefault="008565FC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</w:pPr>
    </w:p>
    <w:p w:rsidR="008565FC" w:rsidRPr="00970FA3" w:rsidRDefault="008565FC" w:rsidP="008565FC">
      <w:pPr>
        <w:shd w:val="clear" w:color="auto" w:fill="FEFEFE"/>
        <w:spacing w:after="0" w:line="240" w:lineRule="auto"/>
        <w:ind w:firstLine="708"/>
        <w:jc w:val="both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</w:pPr>
      <w:r w:rsidRPr="00A42A6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§.</w:t>
      </w:r>
      <w:r w:rsidR="000B7F9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en-US" w:eastAsia="bg-BG"/>
        </w:rPr>
        <w:t>1</w:t>
      </w:r>
      <w:r w:rsidRPr="00A42A6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bg-BG"/>
        </w:rPr>
        <w:t>.</w:t>
      </w:r>
      <w:r w:rsidRPr="00A42A64">
        <w:rPr>
          <w:rFonts w:ascii="Verdana" w:eastAsia="Times New Roman" w:hAnsi="Verdana" w:cs="Times New Roman"/>
          <w:bCs/>
          <w:color w:val="000000"/>
          <w:sz w:val="24"/>
          <w:szCs w:val="24"/>
          <w:lang w:eastAsia="bg-BG"/>
        </w:rPr>
        <w:t xml:space="preserve"> </w:t>
      </w:r>
      <w:r>
        <w:rPr>
          <w:rFonts w:ascii="Verdana" w:eastAsia="Times New Roman" w:hAnsi="Verdana" w:cs="Times New Roman"/>
          <w:bCs/>
          <w:color w:val="000000"/>
          <w:sz w:val="24"/>
          <w:szCs w:val="24"/>
          <w:lang w:eastAsia="bg-BG"/>
        </w:rPr>
        <w:t xml:space="preserve">Създава се </w:t>
      </w:r>
      <w:r w:rsidRPr="00335C6B">
        <w:rPr>
          <w:rFonts w:ascii="Verdana" w:eastAsia="Times New Roman" w:hAnsi="Verdana" w:cs="Times New Roman"/>
          <w:b/>
          <w:bCs/>
          <w:i/>
          <w:color w:val="000000"/>
          <w:sz w:val="24"/>
          <w:szCs w:val="24"/>
          <w:lang w:eastAsia="bg-BG"/>
        </w:rPr>
        <w:t>нова ал. 5 към Чл.3</w:t>
      </w:r>
      <w:r w:rsidRPr="00A42A64">
        <w:rPr>
          <w:rFonts w:ascii="Verdana" w:eastAsia="Times New Roman" w:hAnsi="Verdana" w:cs="Times New Roman"/>
          <w:bCs/>
          <w:color w:val="000000"/>
          <w:sz w:val="24"/>
          <w:szCs w:val="24"/>
          <w:lang w:eastAsia="bg-BG"/>
        </w:rPr>
        <w:t>.</w:t>
      </w:r>
      <w:r>
        <w:rPr>
          <w:rFonts w:ascii="Verdana" w:eastAsia="Times New Roman" w:hAnsi="Verdana" w:cs="Times New Roman"/>
          <w:bCs/>
          <w:color w:val="000000"/>
          <w:sz w:val="24"/>
          <w:szCs w:val="24"/>
          <w:lang w:eastAsia="bg-BG"/>
        </w:rPr>
        <w:t xml:space="preserve"> както следва: </w:t>
      </w:r>
      <w:r w:rsidRPr="00970FA3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„Министърът на регионалното развитие и благоустройството организира изработването на всички необходими образци съгласно наредбата по чл. 2а., прилагани при условията и по реда на този закон и регламентира единен подход за предаване </w:t>
      </w:r>
      <w:r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на </w:t>
      </w:r>
      <w:r w:rsidRPr="00970FA3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инвестиционните проекти по електронен път, </w:t>
      </w:r>
      <w:r w:rsidR="000B7F93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след което </w:t>
      </w:r>
      <w:r w:rsidRPr="00970FA3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се публикуват в Единния публичен регистър по устр</w:t>
      </w:r>
      <w:r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ойство на територията по чл. 5а</w:t>
      </w:r>
      <w:r w:rsidRPr="00970FA3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."</w:t>
      </w:r>
    </w:p>
    <w:p w:rsidR="008565FC" w:rsidRDefault="008565FC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</w:pPr>
    </w:p>
    <w:p w:rsidR="008565FC" w:rsidRPr="007F1D47" w:rsidRDefault="00F37CC5" w:rsidP="008565FC">
      <w:pPr>
        <w:shd w:val="clear" w:color="auto" w:fill="FEFEFE"/>
        <w:spacing w:after="0" w:line="240" w:lineRule="auto"/>
        <w:ind w:firstLine="708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§.2</w:t>
      </w:r>
      <w:r w:rsidR="008565FC" w:rsidRPr="007F1D47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.</w:t>
      </w:r>
      <w:r w:rsidR="008565FC" w:rsidRPr="007F1D47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В </w:t>
      </w:r>
      <w:r w:rsidR="008565FC" w:rsidRPr="00335C6B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Чл. 6</w:t>
      </w:r>
      <w:r w:rsidR="008565FC" w:rsidRPr="007F1D47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. се правят следните изменения и допълнения:</w:t>
      </w:r>
    </w:p>
    <w:p w:rsidR="008565FC" w:rsidRDefault="00F37CC5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proofErr w:type="gramStart"/>
      <w:r>
        <w:rPr>
          <w:rFonts w:ascii="Verdana" w:eastAsia="Times New Roman" w:hAnsi="Verdana" w:cs="Times New Roman"/>
          <w:color w:val="000000"/>
          <w:sz w:val="24"/>
          <w:szCs w:val="24"/>
          <w:lang w:val="en-US" w:eastAsia="bg-BG"/>
        </w:rPr>
        <w:t>1</w:t>
      </w:r>
      <w:r w:rsidR="008565F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.</w:t>
      </w:r>
      <w:r w:rsidR="008565FC" w:rsidRPr="007F1D47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В </w:t>
      </w:r>
      <w:r w:rsidR="008565FC" w:rsidRPr="00335C6B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ал.</w:t>
      </w:r>
      <w:proofErr w:type="gramEnd"/>
      <w:r w:rsidR="008565FC" w:rsidRPr="00335C6B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 3</w:t>
      </w:r>
      <w:r w:rsidR="008565FC" w:rsidRPr="007F1D47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след </w:t>
      </w:r>
      <w:r w:rsidR="008565F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израза</w:t>
      </w:r>
      <w:r w:rsidR="008565FC" w:rsidRPr="007F1D47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„ал.1“ се заличава „могат да“</w:t>
      </w:r>
      <w:r w:rsidR="008565F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.</w:t>
      </w:r>
    </w:p>
    <w:p w:rsidR="008565FC" w:rsidRDefault="00F37CC5" w:rsidP="008565FC">
      <w:pPr>
        <w:shd w:val="clear" w:color="auto" w:fill="FEFEFE"/>
        <w:spacing w:after="0" w:line="240" w:lineRule="auto"/>
        <w:jc w:val="both"/>
        <w:rPr>
          <w:rFonts w:ascii="Verdana" w:hAnsi="Verdana"/>
          <w:color w:val="000000"/>
          <w:sz w:val="24"/>
          <w:szCs w:val="24"/>
          <w:shd w:val="clear" w:color="auto" w:fill="FEFEFE"/>
        </w:rPr>
      </w:pPr>
      <w:proofErr w:type="gramStart"/>
      <w:r>
        <w:rPr>
          <w:rFonts w:ascii="Verdana" w:eastAsia="Times New Roman" w:hAnsi="Verdana" w:cs="Times New Roman"/>
          <w:color w:val="000000"/>
          <w:sz w:val="24"/>
          <w:szCs w:val="24"/>
          <w:lang w:val="en-US" w:eastAsia="bg-BG"/>
        </w:rPr>
        <w:t>2</w:t>
      </w:r>
      <w:r w:rsidR="008565F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.</w:t>
      </w:r>
      <w:r w:rsidR="008565FC" w:rsidRPr="007F1D47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В </w:t>
      </w:r>
      <w:r w:rsidR="008565FC" w:rsidRPr="00335C6B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ал.</w:t>
      </w:r>
      <w:proofErr w:type="gramEnd"/>
      <w:r w:rsidR="008565FC" w:rsidRPr="00335C6B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 7 </w:t>
      </w:r>
      <w:r w:rsidR="008565FC" w:rsidRPr="007F1D47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след </w:t>
      </w:r>
      <w:r w:rsidR="008565F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израза</w:t>
      </w:r>
      <w:r w:rsidR="008565FC" w:rsidRPr="007F1D47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„</w:t>
      </w:r>
      <w:r w:rsidR="008565F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се </w:t>
      </w:r>
      <w:r w:rsidR="008565FC" w:rsidRPr="000E0AFB">
        <w:rPr>
          <w:rFonts w:ascii="Verdana" w:hAnsi="Verdana"/>
          <w:color w:val="000000"/>
          <w:sz w:val="24"/>
          <w:szCs w:val="24"/>
          <w:shd w:val="clear" w:color="auto" w:fill="FEFEFE"/>
        </w:rPr>
        <w:t>уреждат</w:t>
      </w:r>
      <w:r>
        <w:rPr>
          <w:rFonts w:ascii="Verdana" w:hAnsi="Verdana"/>
          <w:color w:val="000000"/>
          <w:sz w:val="24"/>
          <w:szCs w:val="24"/>
          <w:shd w:val="clear" w:color="auto" w:fill="FEFEFE"/>
          <w:lang w:val="en-US"/>
        </w:rPr>
        <w:t xml:space="preserve"> </w:t>
      </w:r>
      <w:r w:rsidR="008565FC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“ </w:t>
      </w:r>
      <w:r w:rsidR="008565FC" w:rsidRPr="007F1D47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се </w:t>
      </w:r>
      <w:r w:rsidR="008565F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добавя</w:t>
      </w:r>
      <w:r w:rsidR="008565FC" w:rsidRPr="007F1D47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="008565FC" w:rsidRPr="00335C6B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„</w:t>
      </w:r>
      <w:r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с </w:t>
      </w:r>
      <w:r w:rsidR="008565FC" w:rsidRPr="00335C6B"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 xml:space="preserve">наредба на </w:t>
      </w:r>
      <w:r w:rsidR="008565FC" w:rsidRPr="00335C6B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Министъра на регионалното развитие и благоустройството</w:t>
      </w:r>
      <w:r w:rsidR="008565FC" w:rsidRPr="00335C6B"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>., а назначаването"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>…</w:t>
      </w:r>
    </w:p>
    <w:p w:rsidR="008565FC" w:rsidRPr="00A6516B" w:rsidRDefault="008565FC" w:rsidP="008565FC">
      <w:pPr>
        <w:shd w:val="clear" w:color="auto" w:fill="FEFEFE"/>
        <w:spacing w:after="0" w:line="240" w:lineRule="auto"/>
        <w:jc w:val="both"/>
        <w:rPr>
          <w:rFonts w:ascii="Verdana" w:hAnsi="Verdana"/>
          <w:color w:val="000000"/>
          <w:sz w:val="24"/>
          <w:szCs w:val="24"/>
          <w:shd w:val="clear" w:color="auto" w:fill="FEFEFE"/>
        </w:rPr>
      </w:pPr>
    </w:p>
    <w:p w:rsidR="008565FC" w:rsidRPr="009672A8" w:rsidRDefault="00F37CC5" w:rsidP="008565FC">
      <w:pPr>
        <w:spacing w:before="120" w:after="0" w:line="240" w:lineRule="auto"/>
        <w:ind w:firstLine="708"/>
        <w:jc w:val="both"/>
        <w:rPr>
          <w:rFonts w:ascii="Verdana" w:eastAsia="Times New Roman" w:hAnsi="Verdana" w:cs="Times New Roman"/>
          <w:i/>
          <w:color w:val="000000"/>
          <w:sz w:val="24"/>
          <w:szCs w:val="24"/>
          <w:lang w:eastAsia="bg-BG"/>
        </w:rPr>
      </w:pPr>
      <w:r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§3</w:t>
      </w:r>
      <w:r w:rsidR="008565FC" w:rsidRPr="00375C1C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.</w:t>
      </w:r>
      <w:r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 В чл.18, ал.1, т.4 се заличава, а т.5,6, и 7 стават съответно т. 4,5, и 6.</w:t>
      </w:r>
      <w:r w:rsidR="008565FC" w:rsidRPr="009672A8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 </w:t>
      </w:r>
      <w:r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.</w:t>
      </w:r>
    </w:p>
    <w:p w:rsidR="008565FC" w:rsidRDefault="008565FC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</w:pPr>
    </w:p>
    <w:p w:rsidR="008565FC" w:rsidRPr="00335C6B" w:rsidRDefault="008565FC" w:rsidP="008565FC">
      <w:pPr>
        <w:shd w:val="clear" w:color="auto" w:fill="FEFEFE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  <w:r w:rsidRPr="007F1D47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§.</w:t>
      </w:r>
      <w:r w:rsidR="00F37CC5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4</w:t>
      </w:r>
      <w:r w:rsidRPr="007F1D47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.</w:t>
      </w:r>
      <w:r w:rsidRPr="007F1D47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В </w:t>
      </w:r>
      <w:r w:rsidRPr="00335C6B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Чл. 55</w:t>
      </w:r>
      <w:r w:rsidRPr="002928C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Pr="007F1D47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след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израза</w:t>
      </w:r>
      <w:r w:rsidRPr="002928CC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>„</w:t>
      </w:r>
      <w:r w:rsidRPr="000E0AFB">
        <w:rPr>
          <w:rFonts w:ascii="Verdana" w:hAnsi="Verdana"/>
          <w:color w:val="000000"/>
          <w:sz w:val="24"/>
          <w:szCs w:val="24"/>
          <w:shd w:val="clear" w:color="auto" w:fill="FEFEFE"/>
        </w:rPr>
        <w:t>наредба на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"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изразът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„о</w:t>
      </w:r>
      <w:r w:rsidRPr="002928CC">
        <w:rPr>
          <w:rFonts w:ascii="Verdana" w:hAnsi="Verdana"/>
          <w:color w:val="000000"/>
          <w:sz w:val="24"/>
          <w:szCs w:val="24"/>
          <w:shd w:val="clear" w:color="auto" w:fill="FEFEFE"/>
        </w:rPr>
        <w:t>бщинския съвет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" се заменя с </w:t>
      </w:r>
      <w:r w:rsidRPr="00335C6B"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>„</w:t>
      </w:r>
      <w:r w:rsidRPr="00335C6B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Министъра на регионалното развитие и благоустройството</w:t>
      </w:r>
      <w:r w:rsidRPr="00335C6B"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>“.</w:t>
      </w:r>
    </w:p>
    <w:p w:rsidR="008565FC" w:rsidRPr="00335C6B" w:rsidRDefault="008565FC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</w:pPr>
    </w:p>
    <w:p w:rsidR="008565FC" w:rsidRPr="00A55F07" w:rsidRDefault="008565FC" w:rsidP="008565FC">
      <w:pPr>
        <w:shd w:val="clear" w:color="auto" w:fill="FEFEFE"/>
        <w:spacing w:after="0" w:line="240" w:lineRule="auto"/>
        <w:ind w:firstLine="708"/>
        <w:jc w:val="both"/>
        <w:rPr>
          <w:rFonts w:ascii="Verdana" w:hAnsi="Verdana"/>
          <w:color w:val="000000"/>
          <w:sz w:val="24"/>
          <w:szCs w:val="24"/>
          <w:shd w:val="clear" w:color="auto" w:fill="FEFEFE"/>
        </w:rPr>
      </w:pPr>
      <w:r w:rsidRPr="007F1D47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§.</w:t>
      </w:r>
      <w:r w:rsidR="00F37CC5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5</w:t>
      </w:r>
      <w:r w:rsidRPr="007F1D47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.</w:t>
      </w:r>
      <w:r w:rsidRPr="007F1D47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В </w:t>
      </w:r>
      <w:r w:rsidRPr="00335C6B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Чл. 56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,</w:t>
      </w:r>
      <w:r w:rsidRPr="002928C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Pr="00335C6B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ал. 2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Pr="007F1D47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след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израза</w:t>
      </w:r>
      <w:r w:rsidRPr="002928CC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>„</w:t>
      </w:r>
      <w:r w:rsidRPr="000E0AFB">
        <w:rPr>
          <w:rFonts w:ascii="Verdana" w:hAnsi="Verdana"/>
          <w:color w:val="000000"/>
          <w:sz w:val="24"/>
          <w:szCs w:val="24"/>
          <w:shd w:val="clear" w:color="auto" w:fill="FEFEFE"/>
        </w:rPr>
        <w:t>наредба на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“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изразът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„о</w:t>
      </w:r>
      <w:r w:rsidRPr="002928CC">
        <w:rPr>
          <w:rFonts w:ascii="Verdana" w:hAnsi="Verdana"/>
          <w:color w:val="000000"/>
          <w:sz w:val="24"/>
          <w:szCs w:val="24"/>
          <w:shd w:val="clear" w:color="auto" w:fill="FEFEFE"/>
        </w:rPr>
        <w:t>бщинския съвет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“ се заменя с </w:t>
      </w:r>
      <w:r w:rsidRPr="00335C6B"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>„</w:t>
      </w:r>
      <w:r w:rsidRPr="00335C6B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Министъра на регионалното развитие и благоустройството</w:t>
      </w:r>
      <w:r w:rsidRPr="00335C6B"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>“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>, след който израз текста отпада.</w:t>
      </w:r>
    </w:p>
    <w:p w:rsidR="008565FC" w:rsidRDefault="008565FC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</w:pPr>
    </w:p>
    <w:p w:rsidR="008565FC" w:rsidRPr="00805EBF" w:rsidRDefault="008565FC" w:rsidP="008565FC">
      <w:pPr>
        <w:shd w:val="clear" w:color="auto" w:fill="FEFEFE"/>
        <w:spacing w:after="0" w:line="240" w:lineRule="auto"/>
        <w:ind w:firstLine="708"/>
        <w:jc w:val="both"/>
        <w:rPr>
          <w:rFonts w:ascii="Verdana" w:hAnsi="Verdana"/>
          <w:color w:val="000000"/>
          <w:sz w:val="24"/>
          <w:szCs w:val="24"/>
          <w:shd w:val="clear" w:color="auto" w:fill="FEFEFE"/>
        </w:rPr>
      </w:pPr>
      <w:r w:rsidRPr="007F1D47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§.</w:t>
      </w:r>
      <w:r w:rsidR="00F37CC5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6</w:t>
      </w:r>
      <w:r w:rsidRPr="007F1D47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.</w:t>
      </w:r>
      <w:r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 xml:space="preserve"> </w:t>
      </w:r>
      <w:r w:rsidRPr="007F1D47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В </w:t>
      </w:r>
      <w:r w:rsidRPr="0093272D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Чл. 62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,</w:t>
      </w:r>
      <w:r w:rsidRPr="002928C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Pr="0093272D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ал. 10</w:t>
      </w:r>
      <w:r w:rsidRPr="00EB3CE7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изразът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„</w:t>
      </w:r>
      <w:r w:rsidRPr="002928CC">
        <w:rPr>
          <w:rFonts w:ascii="Verdana" w:hAnsi="Verdana"/>
          <w:color w:val="000000"/>
          <w:sz w:val="24"/>
          <w:szCs w:val="24"/>
          <w:shd w:val="clear" w:color="auto" w:fill="FEFEFE"/>
        </w:rPr>
        <w:t>Общинския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>т</w:t>
      </w:r>
      <w:r w:rsidRPr="002928CC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съвет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“ се заменя с </w:t>
      </w:r>
      <w:r w:rsidRPr="0093272D"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>„</w:t>
      </w:r>
      <w:r w:rsidRPr="0093272D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Министърът на регионалното развитие и благоустройството</w:t>
      </w:r>
      <w:r w:rsidRPr="0093272D"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>“,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след израза „</w:t>
      </w:r>
      <w:r w:rsidRPr="000E0AFB">
        <w:rPr>
          <w:rFonts w:ascii="Verdana" w:hAnsi="Verdana"/>
          <w:color w:val="000000"/>
          <w:sz w:val="24"/>
          <w:szCs w:val="24"/>
          <w:shd w:val="clear" w:color="auto" w:fill="FEFEFE"/>
        </w:rPr>
        <w:t>система на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“ се добавя </w:t>
      </w:r>
      <w:r w:rsidRPr="00805EBF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думата </w:t>
      </w:r>
      <w:r w:rsidRPr="00AD64D0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„урбанизираните“</w:t>
      </w:r>
      <w:r w:rsidRPr="00805EBF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,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а изразът „</w:t>
      </w:r>
      <w:r w:rsidRPr="000E0AFB">
        <w:rPr>
          <w:rFonts w:ascii="Verdana" w:hAnsi="Verdana"/>
          <w:color w:val="000000"/>
          <w:sz w:val="24"/>
          <w:szCs w:val="24"/>
          <w:shd w:val="clear" w:color="auto" w:fill="FEFEFE"/>
        </w:rPr>
        <w:t>територи</w:t>
      </w:r>
      <w:r w:rsidRPr="00805EBF">
        <w:rPr>
          <w:rFonts w:ascii="Verdana" w:hAnsi="Verdana"/>
          <w:color w:val="000000"/>
          <w:sz w:val="24"/>
          <w:szCs w:val="24"/>
          <w:shd w:val="clear" w:color="auto" w:fill="FEFEFE"/>
        </w:rPr>
        <w:t>ята</w:t>
      </w:r>
      <w:r w:rsidRPr="000E0AFB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на общин</w:t>
      </w:r>
      <w:r w:rsidRPr="00805EBF">
        <w:rPr>
          <w:rFonts w:ascii="Verdana" w:hAnsi="Verdana"/>
          <w:color w:val="000000"/>
          <w:sz w:val="24"/>
          <w:szCs w:val="24"/>
          <w:shd w:val="clear" w:color="auto" w:fill="FEFEFE"/>
        </w:rPr>
        <w:t>ата“</w:t>
      </w:r>
    </w:p>
    <w:p w:rsidR="008565FC" w:rsidRPr="00805EBF" w:rsidRDefault="008565FC" w:rsidP="008565FC">
      <w:pPr>
        <w:shd w:val="clear" w:color="auto" w:fill="FEFEFE"/>
        <w:spacing w:after="0" w:line="240" w:lineRule="auto"/>
        <w:jc w:val="both"/>
        <w:rPr>
          <w:rFonts w:ascii="Verdana" w:hAnsi="Verdana"/>
          <w:color w:val="000000"/>
          <w:sz w:val="24"/>
          <w:szCs w:val="24"/>
          <w:shd w:val="clear" w:color="auto" w:fill="FEFEFE"/>
        </w:rPr>
      </w:pPr>
      <w:r w:rsidRPr="00805EBF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се заменя с </w:t>
      </w:r>
      <w:r w:rsidRPr="00AD64D0">
        <w:rPr>
          <w:rFonts w:ascii="Verdana" w:hAnsi="Verdana"/>
          <w:b/>
          <w:color w:val="000000"/>
          <w:sz w:val="24"/>
          <w:szCs w:val="24"/>
          <w:shd w:val="clear" w:color="auto" w:fill="FEFEFE"/>
        </w:rPr>
        <w:t>„територии на общините“.</w:t>
      </w:r>
    </w:p>
    <w:p w:rsidR="008565FC" w:rsidRPr="006A37E6" w:rsidRDefault="008565FC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i/>
          <w:color w:val="000000"/>
          <w:sz w:val="24"/>
          <w:szCs w:val="24"/>
          <w:lang w:eastAsia="bg-BG"/>
        </w:rPr>
      </w:pPr>
    </w:p>
    <w:p w:rsidR="008565FC" w:rsidRPr="006A37E6" w:rsidRDefault="008565FC" w:rsidP="008565FC">
      <w:pPr>
        <w:shd w:val="clear" w:color="auto" w:fill="FEFEFE"/>
        <w:spacing w:after="0" w:line="240" w:lineRule="auto"/>
        <w:ind w:firstLine="708"/>
        <w:jc w:val="both"/>
        <w:rPr>
          <w:rFonts w:ascii="Verdana" w:eastAsia="Times New Roman" w:hAnsi="Verdana" w:cs="Times New Roman"/>
          <w:i/>
          <w:color w:val="000000"/>
          <w:sz w:val="24"/>
          <w:szCs w:val="24"/>
          <w:lang w:eastAsia="bg-BG"/>
        </w:rPr>
      </w:pPr>
      <w:r w:rsidRPr="00970FA3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§.</w:t>
      </w:r>
      <w:r w:rsidR="00F37CC5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7</w:t>
      </w:r>
      <w:r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.</w:t>
      </w:r>
      <w:r w:rsidR="00F37CC5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 В Чл. 127</w:t>
      </w:r>
      <w:r w:rsidRPr="00970FA3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,</w:t>
      </w:r>
      <w:r w:rsidR="00F37CC5" w:rsidRPr="00F37CC5">
        <w:rPr>
          <w:rFonts w:ascii="Verdana" w:hAnsi="Verdana"/>
          <w:b/>
          <w:color w:val="000000"/>
          <w:sz w:val="24"/>
          <w:szCs w:val="24"/>
          <w:shd w:val="clear" w:color="auto" w:fill="FEFEFE"/>
        </w:rPr>
        <w:t xml:space="preserve"> </w:t>
      </w:r>
      <w:r w:rsidR="00F37CC5" w:rsidRPr="00481DC1">
        <w:rPr>
          <w:rFonts w:ascii="Verdana" w:hAnsi="Verdana"/>
          <w:b/>
          <w:color w:val="000000"/>
          <w:sz w:val="24"/>
          <w:szCs w:val="24"/>
          <w:shd w:val="clear" w:color="auto" w:fill="FEFEFE"/>
        </w:rPr>
        <w:t>(11)</w:t>
      </w:r>
      <w:r w:rsidR="00F37CC5" w:rsidRPr="00481DC1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 w:rsidRPr="00970FA3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 </w:t>
      </w:r>
      <w:r w:rsidRPr="006A37E6">
        <w:rPr>
          <w:rFonts w:ascii="Verdana" w:eastAsia="Times New Roman" w:hAnsi="Verdana" w:cs="Times New Roman"/>
          <w:i/>
          <w:color w:val="000000"/>
          <w:sz w:val="24"/>
          <w:szCs w:val="24"/>
          <w:lang w:eastAsia="bg-BG"/>
        </w:rPr>
        <w:t>след  думата "</w:t>
      </w:r>
      <w:r w:rsidR="00F37CC5">
        <w:rPr>
          <w:rFonts w:ascii="Verdana" w:eastAsia="Times New Roman" w:hAnsi="Verdana" w:cs="Times New Roman"/>
          <w:i/>
          <w:color w:val="000000"/>
          <w:sz w:val="24"/>
          <w:szCs w:val="24"/>
          <w:lang w:eastAsia="bg-BG"/>
        </w:rPr>
        <w:t>планове</w:t>
      </w:r>
      <w:r w:rsidRPr="006A37E6">
        <w:rPr>
          <w:rFonts w:ascii="Verdana" w:eastAsia="Times New Roman" w:hAnsi="Verdana" w:cs="Times New Roman"/>
          <w:i/>
          <w:color w:val="000000"/>
          <w:sz w:val="24"/>
          <w:szCs w:val="24"/>
          <w:lang w:eastAsia="bg-BG"/>
        </w:rPr>
        <w:t>" се заличава израза "</w:t>
      </w:r>
      <w:r w:rsidR="00F37CC5">
        <w:rPr>
          <w:rFonts w:ascii="Verdana" w:eastAsia="Times New Roman" w:hAnsi="Verdana" w:cs="Times New Roman"/>
          <w:i/>
          <w:color w:val="000000"/>
          <w:sz w:val="24"/>
          <w:szCs w:val="24"/>
          <w:lang w:eastAsia="bg-BG"/>
        </w:rPr>
        <w:t>одобрени от министъра на регионалното развитие и благоустройството</w:t>
      </w:r>
      <w:r w:rsidRPr="006A37E6">
        <w:rPr>
          <w:rFonts w:ascii="Verdana" w:eastAsia="Times New Roman" w:hAnsi="Verdana" w:cs="Times New Roman"/>
          <w:i/>
          <w:color w:val="000000"/>
          <w:sz w:val="24"/>
          <w:szCs w:val="24"/>
          <w:lang w:eastAsia="bg-BG"/>
        </w:rPr>
        <w:t xml:space="preserve">". </w:t>
      </w:r>
      <w:r w:rsidR="00F37CC5">
        <w:rPr>
          <w:rFonts w:ascii="Verdana" w:eastAsia="Times New Roman" w:hAnsi="Verdana" w:cs="Times New Roman"/>
          <w:i/>
          <w:color w:val="000000"/>
          <w:sz w:val="24"/>
          <w:szCs w:val="24"/>
          <w:lang w:eastAsia="bg-BG"/>
        </w:rPr>
        <w:t xml:space="preserve">и се добавя израза „ </w:t>
      </w:r>
      <w:r w:rsidR="00F37CC5" w:rsidRPr="00F37CC5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и техните изменения</w:t>
      </w:r>
      <w:r w:rsidR="00F37CC5">
        <w:rPr>
          <w:rFonts w:ascii="Verdana" w:eastAsia="Times New Roman" w:hAnsi="Verdana" w:cs="Times New Roman"/>
          <w:i/>
          <w:color w:val="000000"/>
          <w:sz w:val="24"/>
          <w:szCs w:val="24"/>
          <w:lang w:eastAsia="bg-BG"/>
        </w:rPr>
        <w:t>“.</w:t>
      </w:r>
    </w:p>
    <w:p w:rsidR="008565FC" w:rsidRDefault="008565FC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</w:pPr>
    </w:p>
    <w:p w:rsidR="008565FC" w:rsidRDefault="008565FC" w:rsidP="008565FC">
      <w:pPr>
        <w:shd w:val="clear" w:color="auto" w:fill="FEFEFE"/>
        <w:spacing w:after="0" w:line="240" w:lineRule="auto"/>
        <w:ind w:firstLine="708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7F1D47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§.</w:t>
      </w:r>
      <w:r w:rsidR="00F37CC5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8</w:t>
      </w:r>
      <w:r w:rsidRPr="007F1D47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.</w:t>
      </w:r>
      <w:r w:rsidRPr="004C7659">
        <w:rPr>
          <w:rFonts w:ascii="Verdana" w:hAnsi="Verdana"/>
          <w:b/>
          <w:color w:val="000000"/>
          <w:sz w:val="24"/>
          <w:szCs w:val="24"/>
          <w:shd w:val="clear" w:color="auto" w:fill="FEFEFE"/>
        </w:rPr>
        <w:t xml:space="preserve"> </w:t>
      </w:r>
      <w:r w:rsidRPr="004C7659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В </w:t>
      </w:r>
      <w:r w:rsidRPr="00DF23B7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Чл. 139</w:t>
      </w:r>
      <w:r w:rsidRPr="004C7659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 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се правят следните изменения и допълнения:</w:t>
      </w:r>
    </w:p>
    <w:p w:rsidR="00100BFE" w:rsidRDefault="008565FC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1. </w:t>
      </w:r>
      <w:r w:rsidRPr="0097662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В </w:t>
      </w:r>
      <w:r w:rsidRPr="00DF23B7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ал.1</w:t>
      </w:r>
      <w:r w:rsidRPr="0097662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, </w:t>
      </w:r>
      <w:r w:rsidR="00100BF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отпада израза “могат да“,.</w:t>
      </w:r>
    </w:p>
    <w:p w:rsidR="008565FC" w:rsidRDefault="00100BFE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2. В </w:t>
      </w:r>
      <w:r w:rsidRPr="00100BFE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ал.1</w:t>
      </w:r>
      <w:r w:rsidR="008565FC" w:rsidRPr="00EA1A44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 т.1</w:t>
      </w:r>
      <w:r w:rsidR="008565F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="00F37CC5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изразът се заменя с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текста</w:t>
      </w:r>
      <w:r w:rsidR="00F37CC5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„</w:t>
      </w:r>
      <w:r w:rsidRPr="00100BFE">
        <w:rPr>
          <w:rFonts w:ascii="Verdana" w:hAnsi="Verdana"/>
          <w:b/>
          <w:color w:val="000000"/>
          <w:sz w:val="24"/>
          <w:szCs w:val="24"/>
          <w:shd w:val="clear" w:color="auto" w:fill="FEFEFE"/>
        </w:rPr>
        <w:t>инвестиционен проект за разрешаване на строителството /ИПРС/, който представлява проектната документация за процедурата по разрешаване на строителството</w:t>
      </w:r>
      <w:r w:rsidR="008565FC" w:rsidRPr="00100BFE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“.</w:t>
      </w:r>
    </w:p>
    <w:p w:rsidR="008565FC" w:rsidRDefault="00100BFE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</w:pP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3</w:t>
      </w:r>
      <w:r w:rsidR="008565F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. </w:t>
      </w:r>
      <w:r w:rsidR="008565FC" w:rsidRPr="0097662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В</w:t>
      </w:r>
      <w:r w:rsidR="008565F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="008565FC" w:rsidRPr="00EA1A44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ал.1, т.2</w:t>
      </w:r>
      <w:r w:rsidR="008565F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текстът се заменя с израза </w:t>
      </w:r>
      <w:r w:rsidR="008565FC" w:rsidRPr="00100BFE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“</w:t>
      </w:r>
      <w:r w:rsidRPr="00100BFE">
        <w:rPr>
          <w:rFonts w:ascii="Verdana" w:hAnsi="Verdana"/>
          <w:b/>
          <w:color w:val="000000"/>
          <w:sz w:val="24"/>
          <w:szCs w:val="24"/>
          <w:shd w:val="clear" w:color="auto" w:fill="FEFEFE"/>
        </w:rPr>
        <w:t xml:space="preserve"> Инвестиционен проект за изпълнение на строителството /ИПИС/, който представлява проектната документация за процедурата по изпълнение на </w:t>
      </w:r>
      <w:r w:rsidRPr="00100BFE">
        <w:rPr>
          <w:rFonts w:ascii="Verdana" w:hAnsi="Verdana"/>
          <w:b/>
          <w:color w:val="000000"/>
          <w:sz w:val="24"/>
          <w:szCs w:val="24"/>
          <w:shd w:val="clear" w:color="auto" w:fill="FEFEFE"/>
        </w:rPr>
        <w:lastRenderedPageBreak/>
        <w:t xml:space="preserve">строителството; </w:t>
      </w:r>
      <w:proofErr w:type="spellStart"/>
      <w:r w:rsidRPr="00100BFE">
        <w:rPr>
          <w:rFonts w:ascii="Verdana" w:hAnsi="Verdana"/>
          <w:b/>
          <w:color w:val="000000"/>
          <w:sz w:val="24"/>
          <w:szCs w:val="24"/>
          <w:shd w:val="clear" w:color="auto" w:fill="FEFEFE"/>
        </w:rPr>
        <w:t>Инвестиционинят</w:t>
      </w:r>
      <w:proofErr w:type="spellEnd"/>
      <w:r w:rsidRPr="00100BFE">
        <w:rPr>
          <w:rFonts w:ascii="Verdana" w:hAnsi="Verdana"/>
          <w:b/>
          <w:color w:val="000000"/>
          <w:sz w:val="24"/>
          <w:szCs w:val="24"/>
          <w:shd w:val="clear" w:color="auto" w:fill="FEFEFE"/>
        </w:rPr>
        <w:t xml:space="preserve"> проект за изпълнение на строителството е на регистрационен режим. </w:t>
      </w:r>
      <w:r w:rsidRPr="00100BFE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 </w:t>
      </w:r>
      <w:r w:rsidR="008565FC" w:rsidRPr="00100BFE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“.</w:t>
      </w:r>
    </w:p>
    <w:p w:rsidR="00100BFE" w:rsidRDefault="00100BFE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i/>
          <w:color w:val="000000"/>
          <w:sz w:val="24"/>
          <w:szCs w:val="24"/>
          <w:lang w:eastAsia="bg-BG"/>
        </w:rPr>
      </w:pPr>
      <w:r>
        <w:rPr>
          <w:rFonts w:ascii="Verdana" w:eastAsia="Times New Roman" w:hAnsi="Verdana" w:cs="Times New Roman"/>
          <w:i/>
          <w:color w:val="000000"/>
          <w:sz w:val="24"/>
          <w:szCs w:val="24"/>
          <w:lang w:eastAsia="bg-BG"/>
        </w:rPr>
        <w:t>4</w:t>
      </w:r>
      <w:r w:rsidR="008565FC" w:rsidRPr="006A37E6">
        <w:rPr>
          <w:rFonts w:ascii="Verdana" w:eastAsia="Times New Roman" w:hAnsi="Verdana" w:cs="Times New Roman"/>
          <w:i/>
          <w:color w:val="000000"/>
          <w:sz w:val="24"/>
          <w:szCs w:val="24"/>
          <w:lang w:eastAsia="bg-BG"/>
        </w:rPr>
        <w:t>.</w:t>
      </w:r>
      <w:r w:rsidR="008565FC" w:rsidRPr="00E71231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  Текстът на ал.1, т.3 </w:t>
      </w:r>
      <w:r w:rsidR="008565FC" w:rsidRPr="006A37E6">
        <w:rPr>
          <w:rFonts w:ascii="Verdana" w:eastAsia="Times New Roman" w:hAnsi="Verdana" w:cs="Times New Roman"/>
          <w:i/>
          <w:color w:val="000000"/>
          <w:sz w:val="24"/>
          <w:szCs w:val="24"/>
          <w:lang w:eastAsia="bg-BG"/>
        </w:rPr>
        <w:t>се за</w:t>
      </w:r>
      <w:r>
        <w:rPr>
          <w:rFonts w:ascii="Verdana" w:eastAsia="Times New Roman" w:hAnsi="Verdana" w:cs="Times New Roman"/>
          <w:i/>
          <w:color w:val="000000"/>
          <w:sz w:val="24"/>
          <w:szCs w:val="24"/>
          <w:lang w:eastAsia="bg-BG"/>
        </w:rPr>
        <w:t xml:space="preserve">личава </w:t>
      </w:r>
    </w:p>
    <w:p w:rsidR="008565FC" w:rsidRPr="006A37E6" w:rsidRDefault="00100BFE" w:rsidP="008565FC">
      <w:pPr>
        <w:shd w:val="clear" w:color="auto" w:fill="FEFEFE"/>
        <w:spacing w:after="0" w:line="240" w:lineRule="auto"/>
        <w:jc w:val="both"/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</w:pP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5</w:t>
      </w:r>
      <w:r w:rsidR="008565F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.</w:t>
      </w:r>
      <w:r w:rsidR="008565FC" w:rsidRPr="003E5A39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="008565FC" w:rsidRPr="0097662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В</w:t>
      </w:r>
      <w:r w:rsidR="008565F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="008565FC" w:rsidRPr="00DF23B7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ал.2</w:t>
      </w:r>
      <w:r w:rsidR="008565F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 след думата „</w:t>
      </w:r>
      <w:r w:rsidR="008565FC" w:rsidRPr="0094732F">
        <w:rPr>
          <w:rFonts w:ascii="Verdana" w:hAnsi="Verdana"/>
          <w:color w:val="000000"/>
          <w:sz w:val="24"/>
          <w:szCs w:val="24"/>
          <w:shd w:val="clear" w:color="auto" w:fill="FEFEFE"/>
        </w:rPr>
        <w:t>възлага</w:t>
      </w:r>
      <w:r w:rsidR="008565FC">
        <w:rPr>
          <w:rFonts w:ascii="Verdana" w:hAnsi="Verdana"/>
          <w:color w:val="000000"/>
          <w:sz w:val="24"/>
          <w:szCs w:val="24"/>
          <w:shd w:val="clear" w:color="auto" w:fill="FEFEFE"/>
        </w:rPr>
        <w:t>“ се добавя</w:t>
      </w:r>
      <w:r w:rsidR="008565FC" w:rsidRPr="003456BE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 w:rsidR="008565FC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изразът </w:t>
      </w:r>
      <w:r w:rsidR="008565FC" w:rsidRPr="00DF23B7"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>„на главния проектант“.</w:t>
      </w:r>
    </w:p>
    <w:p w:rsidR="008565FC" w:rsidRDefault="00100BFE" w:rsidP="008565FC">
      <w:pPr>
        <w:shd w:val="clear" w:color="auto" w:fill="FEFEFE"/>
        <w:spacing w:after="0" w:line="240" w:lineRule="auto"/>
        <w:jc w:val="both"/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</w:pP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6</w:t>
      </w:r>
      <w:r w:rsidR="008565F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.</w:t>
      </w:r>
      <w:r w:rsidR="008565FC" w:rsidRPr="003E5A39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="008565FC" w:rsidRPr="0097662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В</w:t>
      </w:r>
      <w:r w:rsidR="008565F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="008565FC" w:rsidRPr="00FB5EDC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ал.3</w:t>
      </w:r>
      <w:r w:rsidR="008565F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 след думата „</w:t>
      </w:r>
      <w:r w:rsidR="008565FC" w:rsidRPr="000E0AFB">
        <w:rPr>
          <w:rFonts w:ascii="Verdana" w:hAnsi="Verdana"/>
          <w:color w:val="000000"/>
          <w:sz w:val="24"/>
          <w:szCs w:val="24"/>
          <w:shd w:val="clear" w:color="auto" w:fill="FEFEFE"/>
        </w:rPr>
        <w:t>подпис</w:t>
      </w:r>
      <w:r w:rsidR="008565FC" w:rsidRPr="008F18DA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>от</w:t>
      </w:r>
      <w:r w:rsidR="008565FC">
        <w:rPr>
          <w:rFonts w:ascii="Verdana" w:hAnsi="Verdana"/>
          <w:color w:val="000000"/>
          <w:sz w:val="24"/>
          <w:szCs w:val="24"/>
          <w:shd w:val="clear" w:color="auto" w:fill="FEFEFE"/>
        </w:rPr>
        <w:t>“ се  заличава изразът</w:t>
      </w:r>
      <w:r w:rsidR="008565FC" w:rsidRPr="008F18DA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 w:rsidR="008565FC">
        <w:rPr>
          <w:rFonts w:ascii="Verdana" w:hAnsi="Verdana"/>
          <w:color w:val="000000"/>
          <w:sz w:val="24"/>
          <w:szCs w:val="24"/>
          <w:shd w:val="clear" w:color="auto" w:fill="FEFEFE"/>
        </w:rPr>
        <w:t>"</w:t>
      </w:r>
      <w:r w:rsidR="008565FC" w:rsidRPr="008F18DA">
        <w:rPr>
          <w:rFonts w:ascii="Verdana" w:hAnsi="Verdana"/>
          <w:color w:val="000000"/>
          <w:sz w:val="24"/>
          <w:szCs w:val="24"/>
          <w:shd w:val="clear" w:color="auto" w:fill="FEFEFE"/>
        </w:rPr>
        <w:t>проектантите на останалите части</w:t>
      </w:r>
      <w:r w:rsidR="008565FC">
        <w:rPr>
          <w:rFonts w:ascii="Verdana" w:hAnsi="Verdana"/>
          <w:color w:val="000000"/>
          <w:sz w:val="24"/>
          <w:szCs w:val="24"/>
          <w:shd w:val="clear" w:color="auto" w:fill="FEFEFE"/>
        </w:rPr>
        <w:t>"</w:t>
      </w:r>
      <w:r w:rsidR="008565FC" w:rsidRPr="008F18DA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и се</w:t>
      </w:r>
      <w:r w:rsidR="008565FC" w:rsidRPr="000E0AFB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 w:rsidR="008565FC">
        <w:rPr>
          <w:rFonts w:ascii="Verdana" w:hAnsi="Verdana"/>
          <w:color w:val="000000"/>
          <w:sz w:val="24"/>
          <w:szCs w:val="24"/>
          <w:shd w:val="clear" w:color="auto" w:fill="FEFEFE"/>
        </w:rPr>
        <w:t>добавя</w:t>
      </w:r>
      <w:r w:rsidR="008565FC" w:rsidRPr="003456BE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 w:rsidR="008565FC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изразът  </w:t>
      </w:r>
      <w:r w:rsidR="008565FC"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>"</w:t>
      </w:r>
      <w:r w:rsidR="008565FC" w:rsidRPr="00FB5EDC"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 xml:space="preserve"> главния проектант".</w:t>
      </w:r>
    </w:p>
    <w:p w:rsidR="00100BFE" w:rsidRDefault="00100BFE" w:rsidP="008565FC">
      <w:pPr>
        <w:shd w:val="clear" w:color="auto" w:fill="FEFEFE"/>
        <w:spacing w:after="0" w:line="240" w:lineRule="auto"/>
        <w:jc w:val="both"/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</w:pPr>
    </w:p>
    <w:p w:rsidR="00BF3020" w:rsidRDefault="00100BFE" w:rsidP="00BF3020">
      <w:pPr>
        <w:shd w:val="clear" w:color="auto" w:fill="FEFEFE"/>
        <w:spacing w:after="0" w:line="240" w:lineRule="auto"/>
        <w:ind w:firstLine="708"/>
        <w:jc w:val="both"/>
        <w:rPr>
          <w:rFonts w:ascii="Verdana" w:hAnsi="Verdana"/>
          <w:color w:val="000000"/>
          <w:sz w:val="24"/>
          <w:szCs w:val="24"/>
          <w:shd w:val="clear" w:color="auto" w:fill="FEFEFE"/>
        </w:rPr>
      </w:pPr>
      <w:r w:rsidRPr="007F1D47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§.</w:t>
      </w:r>
      <w:r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 xml:space="preserve">9 </w:t>
      </w:r>
      <w:r w:rsidR="00BF3020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 xml:space="preserve">Заглавието на </w:t>
      </w:r>
      <w:r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 xml:space="preserve">Раздел </w:t>
      </w:r>
      <w:r w:rsidR="00BF3020">
        <w:rPr>
          <w:rFonts w:ascii="Verdana" w:eastAsia="Times New Roman" w:hAnsi="Verdana" w:cs="Times New Roman"/>
          <w:b/>
          <w:color w:val="000000"/>
          <w:sz w:val="24"/>
          <w:szCs w:val="24"/>
          <w:lang w:val="en-US" w:eastAsia="bg-BG"/>
        </w:rPr>
        <w:t>II</w:t>
      </w:r>
      <w:r w:rsidR="00BF3020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 xml:space="preserve"> </w:t>
      </w:r>
      <w:r w:rsidR="00BF3020" w:rsidRPr="00BF3020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се преименува в</w:t>
      </w:r>
      <w:r w:rsidR="00BF3020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 xml:space="preserve"> „Одобряване и регистриране на инвестиционните проекти“, </w:t>
      </w:r>
      <w:r w:rsidR="00BF3020" w:rsidRPr="00BF3020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като </w:t>
      </w:r>
      <w:r w:rsidR="00BF3020">
        <w:rPr>
          <w:rFonts w:ascii="Verdana" w:hAnsi="Verdana"/>
          <w:color w:val="000000"/>
          <w:sz w:val="24"/>
          <w:szCs w:val="24"/>
          <w:shd w:val="clear" w:color="auto" w:fill="FEFEFE"/>
        </w:rPr>
        <w:t>думите "</w:t>
      </w:r>
      <w:r w:rsidR="00BF3020" w:rsidRPr="00DC0CF0">
        <w:rPr>
          <w:rFonts w:ascii="Verdana" w:hAnsi="Verdana"/>
          <w:color w:val="000000"/>
          <w:sz w:val="24"/>
          <w:szCs w:val="24"/>
          <w:shd w:val="clear" w:color="auto" w:fill="FEFEFE"/>
        </w:rPr>
        <w:t>Съгласуване и</w:t>
      </w:r>
      <w:r w:rsidR="00BF3020">
        <w:rPr>
          <w:rFonts w:ascii="Verdana" w:hAnsi="Verdana"/>
          <w:color w:val="000000"/>
          <w:sz w:val="24"/>
          <w:szCs w:val="24"/>
          <w:shd w:val="clear" w:color="auto" w:fill="FEFEFE"/>
        </w:rPr>
        <w:t>" се заличават и след думата „одобряване“ се добавя израза „ и регистриране“ .</w:t>
      </w:r>
    </w:p>
    <w:p w:rsidR="00100BFE" w:rsidRPr="008F18DA" w:rsidRDefault="00100BFE" w:rsidP="00BF3020">
      <w:pPr>
        <w:shd w:val="clear" w:color="auto" w:fill="FEFEFE"/>
        <w:spacing w:after="0" w:line="240" w:lineRule="auto"/>
        <w:jc w:val="both"/>
        <w:rPr>
          <w:rFonts w:ascii="Verdana" w:hAnsi="Verdana"/>
          <w:color w:val="000000"/>
          <w:sz w:val="24"/>
          <w:szCs w:val="24"/>
          <w:shd w:val="clear" w:color="auto" w:fill="FEFEFE"/>
        </w:rPr>
      </w:pPr>
    </w:p>
    <w:p w:rsidR="008565FC" w:rsidRPr="00EA1A44" w:rsidRDefault="008565FC" w:rsidP="008565FC">
      <w:pPr>
        <w:shd w:val="clear" w:color="auto" w:fill="FEFEFE"/>
        <w:spacing w:after="0" w:line="240" w:lineRule="auto"/>
        <w:ind w:firstLine="708"/>
        <w:jc w:val="both"/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</w:pPr>
      <w:r w:rsidRPr="00375C1C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§.1</w:t>
      </w:r>
      <w:r w:rsidR="00BF3020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0</w:t>
      </w:r>
      <w:r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 xml:space="preserve"> </w:t>
      </w:r>
      <w:r w:rsidRPr="00375C1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В</w:t>
      </w:r>
      <w:r w:rsidRPr="00EA1A44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 xml:space="preserve"> Чл. 140. (1)</w:t>
      </w:r>
      <w:r>
        <w:rPr>
          <w:shd w:val="clear" w:color="auto" w:fill="FEFEFE"/>
        </w:rPr>
        <w:t xml:space="preserve"> </w:t>
      </w:r>
      <w:r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 xml:space="preserve"> </w:t>
      </w:r>
      <w:r w:rsidRPr="00EA1A44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се добавя второ изречение, както следва:</w:t>
      </w:r>
      <w:r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 xml:space="preserve"> „</w:t>
      </w:r>
      <w:r w:rsidRPr="00EA1A44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Срокът за издаване на визата по чл.140, ал.2 е 14 дни.</w:t>
      </w:r>
    </w:p>
    <w:p w:rsidR="008565FC" w:rsidRDefault="008565FC" w:rsidP="008565FC">
      <w:pPr>
        <w:shd w:val="clear" w:color="auto" w:fill="FEFEFE"/>
        <w:spacing w:after="0" w:line="240" w:lineRule="auto"/>
        <w:jc w:val="both"/>
        <w:rPr>
          <w:rFonts w:ascii="Verdana" w:hAnsi="Verdana"/>
          <w:color w:val="000000"/>
          <w:sz w:val="24"/>
          <w:szCs w:val="24"/>
          <w:shd w:val="clear" w:color="auto" w:fill="FEFEFE"/>
        </w:rPr>
      </w:pPr>
    </w:p>
    <w:p w:rsidR="008565FC" w:rsidRPr="006A37E6" w:rsidRDefault="008565FC" w:rsidP="008565FC">
      <w:pPr>
        <w:shd w:val="clear" w:color="auto" w:fill="FEFEFE"/>
        <w:spacing w:after="0" w:line="240" w:lineRule="auto"/>
        <w:ind w:firstLine="708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7F1D47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§.</w:t>
      </w:r>
      <w:r w:rsidR="00BF3020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 xml:space="preserve">11 </w:t>
      </w:r>
      <w:r w:rsidRPr="004C7659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В </w:t>
      </w:r>
      <w:r w:rsidRPr="00FB5EDC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Чл. 141.</w:t>
      </w:r>
      <w:r w:rsidRPr="0061706D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се правят следните изменения и допълнения:</w:t>
      </w:r>
    </w:p>
    <w:p w:rsidR="008565FC" w:rsidRPr="006A37E6" w:rsidRDefault="008565FC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</w:pP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1. </w:t>
      </w:r>
      <w:r w:rsidRPr="0097662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В </w:t>
      </w:r>
      <w:r w:rsidRPr="00FB5EDC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ал.1</w:t>
      </w:r>
      <w:r w:rsidRPr="0097662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,</w:t>
      </w:r>
      <w:r w:rsidRPr="00A116D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="00BF3020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думата „идейният“ се заменя с израза</w:t>
      </w:r>
      <w:r w:rsidR="00BF3020" w:rsidRPr="00BF3020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 xml:space="preserve"> </w:t>
      </w:r>
      <w:r w:rsidR="00BF3020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„</w:t>
      </w:r>
      <w:r w:rsidR="00BF3020" w:rsidRPr="00321726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Инвестиционният проект за разрешаване на строителството</w:t>
      </w:r>
      <w:r w:rsidR="00BF3020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 xml:space="preserve">4, </w:t>
      </w:r>
      <w:r w:rsidR="00BF3020" w:rsidRPr="00BF3020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а</w:t>
      </w:r>
      <w:r w:rsidR="00BF3020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„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след думите "</w:t>
      </w:r>
      <w:r w:rsidRPr="000E0AFB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подлежи на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" думата "</w:t>
      </w:r>
      <w:r w:rsidRPr="00FF5088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съгласуване"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се заменя с думата </w:t>
      </w:r>
      <w:r w:rsidR="00BF3020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"</w:t>
      </w:r>
      <w:r w:rsidRPr="00FB5EDC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одобряване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", </w:t>
      </w:r>
      <w:r w:rsidR="00BF3020" w:rsidRPr="00BF3020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думата предварителна се заличава, а.</w:t>
      </w:r>
      <w:r w:rsidR="00BF3020" w:rsidRPr="008F18DA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 w:rsidR="00BF3020">
        <w:rPr>
          <w:rFonts w:ascii="Verdana" w:hAnsi="Verdana"/>
          <w:b/>
          <w:color w:val="000000"/>
          <w:sz w:val="24"/>
          <w:szCs w:val="24"/>
          <w:shd w:val="clear" w:color="auto" w:fill="FEFEFE"/>
        </w:rPr>
        <w:t xml:space="preserve">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след думата</w:t>
      </w:r>
      <w:r w:rsidRPr="0000417C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 xml:space="preserve"> </w:t>
      </w:r>
      <w:r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"</w:t>
      </w:r>
      <w:r w:rsidRPr="0000417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съответствие" се</w:t>
      </w:r>
      <w:r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 xml:space="preserve"> </w:t>
      </w:r>
      <w:r w:rsidRPr="0000417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добавя</w:t>
      </w:r>
      <w:r w:rsidRPr="00811900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Pr="000471AD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"</w:t>
      </w:r>
      <w:r w:rsidRPr="00FB5EDC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по образец съгласно наредбата по чл.2</w:t>
      </w:r>
      <w:r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а</w:t>
      </w:r>
      <w:r w:rsidRPr="00FB5EDC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,ал.2, изготвена от главния проектант и проектантския екип".</w:t>
      </w:r>
    </w:p>
    <w:p w:rsidR="008565FC" w:rsidRPr="00BF3020" w:rsidRDefault="008565FC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2. </w:t>
      </w:r>
      <w:r w:rsidRPr="0097662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В </w:t>
      </w:r>
      <w:r w:rsidRPr="006A37E6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ал. 6</w:t>
      </w:r>
      <w:r w:rsidRPr="0097662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,</w:t>
      </w:r>
      <w:r w:rsidRPr="00A116D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="00BF3020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думата „Идейният“ се заменя с израза „</w:t>
      </w:r>
      <w:r w:rsidR="00BF3020" w:rsidRPr="00BF3020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Инвестиционният проект за разрешаване на строителството</w:t>
      </w:r>
      <w:r w:rsidR="00BF3020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 xml:space="preserve">“, </w:t>
      </w:r>
      <w:r w:rsidR="00BF3020" w:rsidRPr="00BF3020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а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след думите "</w:t>
      </w:r>
      <w:r w:rsidRPr="00247329">
        <w:rPr>
          <w:rFonts w:ascii="Verdana" w:hAnsi="Verdana"/>
          <w:color w:val="000000"/>
          <w:sz w:val="24"/>
          <w:szCs w:val="24"/>
          <w:shd w:val="clear" w:color="auto" w:fill="FEFEFE"/>
        </w:rPr>
        <w:t>проект се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>"</w:t>
      </w:r>
      <w:r w:rsidRPr="000471AD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думата "</w:t>
      </w:r>
      <w:r w:rsidRPr="000471AD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съгласува" </w:t>
      </w:r>
      <w:r w:rsidRPr="0000417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се</w:t>
      </w:r>
      <w:r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 xml:space="preserve">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заменя с </w:t>
      </w:r>
      <w:r w:rsidRPr="000471AD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"думата </w:t>
      </w:r>
      <w:r w:rsidRPr="00FB5EDC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"одобрява"</w:t>
      </w:r>
      <w:r w:rsidR="00BF3020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 </w:t>
      </w:r>
      <w:r w:rsidR="00874ABE">
        <w:rPr>
          <w:rFonts w:ascii="Verdana" w:eastAsia="Times New Roman" w:hAnsi="Verdana" w:cs="Times New Roman"/>
          <w:i/>
          <w:color w:val="000000"/>
          <w:sz w:val="24"/>
          <w:szCs w:val="24"/>
          <w:lang w:eastAsia="bg-BG"/>
        </w:rPr>
        <w:t>и думата „предварителна“</w:t>
      </w:r>
      <w:r w:rsidR="00BF3020" w:rsidRPr="00BF3020">
        <w:rPr>
          <w:rFonts w:ascii="Verdana" w:eastAsia="Times New Roman" w:hAnsi="Verdana" w:cs="Times New Roman"/>
          <w:i/>
          <w:color w:val="000000"/>
          <w:sz w:val="24"/>
          <w:szCs w:val="24"/>
          <w:lang w:eastAsia="bg-BG"/>
        </w:rPr>
        <w:t xml:space="preserve"> отпада</w:t>
      </w:r>
      <w:r w:rsidRPr="00BF3020">
        <w:rPr>
          <w:rFonts w:ascii="Verdana" w:eastAsia="Times New Roman" w:hAnsi="Verdana" w:cs="Times New Roman"/>
          <w:i/>
          <w:color w:val="000000"/>
          <w:sz w:val="24"/>
          <w:szCs w:val="24"/>
          <w:lang w:eastAsia="bg-BG"/>
        </w:rPr>
        <w:t>.</w:t>
      </w:r>
    </w:p>
    <w:p w:rsidR="008565FC" w:rsidRPr="006A37E6" w:rsidRDefault="008565FC" w:rsidP="008565FC">
      <w:pPr>
        <w:shd w:val="clear" w:color="auto" w:fill="FEFEFE"/>
        <w:spacing w:after="0" w:line="240" w:lineRule="auto"/>
        <w:jc w:val="both"/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</w:pP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3. </w:t>
      </w:r>
      <w:r w:rsidRPr="0097662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В </w:t>
      </w:r>
      <w:r w:rsidRPr="00FB5EDC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ал. 6, т.3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 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>думата "</w:t>
      </w:r>
      <w:r w:rsidRPr="00DC0CF0">
        <w:rPr>
          <w:rFonts w:ascii="Verdana" w:hAnsi="Verdana"/>
          <w:color w:val="000000"/>
          <w:sz w:val="24"/>
          <w:szCs w:val="24"/>
          <w:shd w:val="clear" w:color="auto" w:fill="FEFEFE"/>
        </w:rPr>
        <w:t>Съгласуване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то" се заменя с думата </w:t>
      </w:r>
      <w:r w:rsidRPr="00FB5EDC"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>"Одобряването".</w:t>
      </w:r>
    </w:p>
    <w:p w:rsidR="008565FC" w:rsidRPr="006A37E6" w:rsidRDefault="008565FC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</w:pPr>
      <w:r w:rsidRPr="004A5B93">
        <w:rPr>
          <w:rFonts w:ascii="Verdana" w:eastAsia="Times New Roman" w:hAnsi="Verdana" w:cs="Times New Roman"/>
          <w:i/>
          <w:color w:val="000000"/>
          <w:sz w:val="24"/>
          <w:szCs w:val="24"/>
          <w:lang w:eastAsia="bg-BG"/>
        </w:rPr>
        <w:t>4. В</w:t>
      </w:r>
      <w:r w:rsidRPr="004A5B93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 ал.8 </w:t>
      </w:r>
      <w:r w:rsidRPr="004A5B93">
        <w:rPr>
          <w:rFonts w:ascii="Verdana" w:eastAsia="Times New Roman" w:hAnsi="Verdana" w:cs="Times New Roman"/>
          <w:i/>
          <w:color w:val="000000"/>
          <w:sz w:val="24"/>
          <w:szCs w:val="24"/>
          <w:lang w:eastAsia="bg-BG"/>
        </w:rPr>
        <w:t xml:space="preserve">думата </w:t>
      </w:r>
      <w:r w:rsidRPr="006A37E6">
        <w:rPr>
          <w:rFonts w:ascii="Verdana" w:eastAsia="Times New Roman" w:hAnsi="Verdana" w:cs="Times New Roman"/>
          <w:i/>
          <w:color w:val="000000"/>
          <w:sz w:val="24"/>
          <w:szCs w:val="24"/>
          <w:lang w:eastAsia="bg-BG"/>
        </w:rPr>
        <w:t>"съгласуват"</w:t>
      </w:r>
      <w:r w:rsidRPr="004A5B93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 </w:t>
      </w:r>
      <w:r w:rsidRPr="004A5B93">
        <w:rPr>
          <w:rFonts w:ascii="Verdana" w:eastAsia="Times New Roman" w:hAnsi="Verdana" w:cs="Times New Roman"/>
          <w:i/>
          <w:color w:val="000000"/>
          <w:sz w:val="24"/>
          <w:szCs w:val="24"/>
          <w:lang w:eastAsia="bg-BG"/>
        </w:rPr>
        <w:t>се заменя с думата</w:t>
      </w:r>
      <w:r w:rsidRPr="004A5B93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 "одобряват", </w:t>
      </w:r>
      <w:r w:rsidRPr="004A5B93">
        <w:rPr>
          <w:rFonts w:ascii="Verdana" w:eastAsia="Times New Roman" w:hAnsi="Verdana" w:cs="Times New Roman"/>
          <w:i/>
          <w:color w:val="000000"/>
          <w:sz w:val="24"/>
          <w:szCs w:val="24"/>
          <w:lang w:eastAsia="bg-BG"/>
        </w:rPr>
        <w:t xml:space="preserve">думата </w:t>
      </w:r>
      <w:r w:rsidRPr="006A37E6">
        <w:rPr>
          <w:rFonts w:ascii="Verdana" w:eastAsia="Times New Roman" w:hAnsi="Verdana" w:cs="Times New Roman"/>
          <w:i/>
          <w:color w:val="000000"/>
          <w:sz w:val="24"/>
          <w:szCs w:val="24"/>
          <w:lang w:eastAsia="bg-BG"/>
        </w:rPr>
        <w:t>"съгласуването"</w:t>
      </w:r>
      <w:r w:rsidRPr="004A5B93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 </w:t>
      </w:r>
      <w:r w:rsidRPr="004A5B93">
        <w:rPr>
          <w:rFonts w:ascii="Verdana" w:eastAsia="Times New Roman" w:hAnsi="Verdana" w:cs="Times New Roman"/>
          <w:i/>
          <w:color w:val="000000"/>
          <w:sz w:val="24"/>
          <w:szCs w:val="24"/>
          <w:lang w:eastAsia="bg-BG"/>
        </w:rPr>
        <w:t>се заменя с думата</w:t>
      </w:r>
      <w:r w:rsidRPr="004A5B93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 "одобряването".</w:t>
      </w:r>
    </w:p>
    <w:p w:rsidR="008565FC" w:rsidRDefault="008565FC" w:rsidP="008565FC">
      <w:pPr>
        <w:shd w:val="clear" w:color="auto" w:fill="FEFEFE"/>
        <w:spacing w:after="0" w:line="240" w:lineRule="auto"/>
        <w:jc w:val="both"/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</w:pPr>
      <w:r>
        <w:rPr>
          <w:rFonts w:ascii="Verdana" w:hAnsi="Verdana"/>
          <w:color w:val="000000"/>
          <w:sz w:val="24"/>
          <w:szCs w:val="24"/>
          <w:shd w:val="clear" w:color="auto" w:fill="FEFEFE"/>
        </w:rPr>
        <w:t>5  .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Pr="0097662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В </w:t>
      </w:r>
      <w:r w:rsidRPr="00FB5EDC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ал. 9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>думата "</w:t>
      </w:r>
      <w:r w:rsidRPr="00DC0CF0">
        <w:rPr>
          <w:rFonts w:ascii="Verdana" w:hAnsi="Verdana"/>
          <w:color w:val="000000"/>
          <w:sz w:val="24"/>
          <w:szCs w:val="24"/>
          <w:shd w:val="clear" w:color="auto" w:fill="FEFEFE"/>
        </w:rPr>
        <w:t>Съгласуване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то" се заменя с думата </w:t>
      </w:r>
      <w:r w:rsidRPr="00FB5EDC"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>"Одобряването",</w:t>
      </w:r>
      <w:r w:rsidRPr="00F1231B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изразът  "</w:t>
      </w:r>
      <w:r w:rsidRPr="000E0AFB">
        <w:rPr>
          <w:rFonts w:ascii="Verdana" w:hAnsi="Verdana"/>
          <w:color w:val="000000"/>
          <w:sz w:val="24"/>
          <w:szCs w:val="24"/>
          <w:shd w:val="clear" w:color="auto" w:fill="FEFEFE"/>
        </w:rPr>
        <w:t>следващ</w:t>
      </w:r>
      <w:r w:rsidRPr="00F1231B">
        <w:rPr>
          <w:rFonts w:ascii="Verdana" w:hAnsi="Verdana"/>
          <w:color w:val="000000"/>
          <w:sz w:val="24"/>
          <w:szCs w:val="24"/>
          <w:shd w:val="clear" w:color="auto" w:fill="FEFEFE"/>
        </w:rPr>
        <w:t>и</w:t>
      </w:r>
      <w:r w:rsidRPr="000E0AFB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фаз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и" се променя в </w:t>
      </w:r>
      <w:r w:rsidRPr="00FB5EDC"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>"следваща фаза за изпълнение на строителството".</w:t>
      </w:r>
    </w:p>
    <w:p w:rsidR="008565FC" w:rsidRPr="00FB5EDC" w:rsidRDefault="008565FC" w:rsidP="008565FC">
      <w:pPr>
        <w:shd w:val="clear" w:color="auto" w:fill="FEFEFE"/>
        <w:spacing w:after="0" w:line="240" w:lineRule="auto"/>
        <w:jc w:val="both"/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</w:pPr>
      <w:r w:rsidRPr="00A6522F">
        <w:rPr>
          <w:rFonts w:ascii="Verdana" w:hAnsi="Verdana"/>
          <w:i/>
          <w:color w:val="000000"/>
          <w:sz w:val="24"/>
          <w:szCs w:val="24"/>
          <w:shd w:val="clear" w:color="auto" w:fill="FEFEFE"/>
        </w:rPr>
        <w:t>6.</w:t>
      </w:r>
      <w:r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 xml:space="preserve"> </w:t>
      </w:r>
      <w:r w:rsidRPr="00A6522F">
        <w:rPr>
          <w:rFonts w:ascii="Verdana" w:hAnsi="Verdana"/>
          <w:color w:val="000000"/>
          <w:sz w:val="24"/>
          <w:szCs w:val="24"/>
          <w:shd w:val="clear" w:color="auto" w:fill="FEFEFE"/>
        </w:rPr>
        <w:t>Добавя се</w:t>
      </w:r>
      <w:r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 xml:space="preserve"> нова ал.10. „Когато инвестиционният проект е свързан с опазване на недвижимо културно наследство, неговото съгласуване в МК и в НИНКН е със срок от 14 дни.</w:t>
      </w:r>
      <w:r w:rsidR="00874ABE"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>“</w:t>
      </w:r>
    </w:p>
    <w:p w:rsidR="008565FC" w:rsidRDefault="008565FC" w:rsidP="008565FC">
      <w:pPr>
        <w:shd w:val="clear" w:color="auto" w:fill="FEFEFE"/>
        <w:spacing w:after="0" w:line="240" w:lineRule="auto"/>
        <w:jc w:val="both"/>
        <w:rPr>
          <w:rFonts w:ascii="Verdana" w:hAnsi="Verdana"/>
          <w:color w:val="000000"/>
          <w:sz w:val="24"/>
          <w:szCs w:val="24"/>
          <w:shd w:val="clear" w:color="auto" w:fill="FEFEFE"/>
        </w:rPr>
      </w:pPr>
    </w:p>
    <w:p w:rsidR="008565FC" w:rsidRDefault="008565FC" w:rsidP="008565FC">
      <w:pPr>
        <w:shd w:val="clear" w:color="auto" w:fill="FEFEFE"/>
        <w:spacing w:after="0" w:line="240" w:lineRule="auto"/>
        <w:ind w:firstLine="708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7F1D47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§.</w:t>
      </w:r>
      <w:r w:rsidR="00874ABE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12</w:t>
      </w:r>
      <w:r w:rsidRPr="007F1D47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.</w:t>
      </w:r>
      <w:r w:rsidRPr="008F18DA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>
        <w:rPr>
          <w:rFonts w:ascii="Verdana" w:hAnsi="Verdana"/>
          <w:b/>
          <w:color w:val="000000"/>
          <w:sz w:val="24"/>
          <w:szCs w:val="24"/>
          <w:shd w:val="clear" w:color="auto" w:fill="FEFEFE"/>
        </w:rPr>
        <w:t xml:space="preserve"> </w:t>
      </w:r>
      <w:r w:rsidRPr="004C7659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В </w:t>
      </w:r>
      <w:r w:rsidRPr="00FB5EDC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Чл. 142</w:t>
      </w:r>
      <w:r w:rsidRPr="004C7659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.</w:t>
      </w:r>
      <w:r w:rsidRPr="0061706D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се правят следните изменения и допълнения:</w:t>
      </w:r>
    </w:p>
    <w:p w:rsidR="008565FC" w:rsidRDefault="008565FC" w:rsidP="008565FC">
      <w:pPr>
        <w:shd w:val="clear" w:color="auto" w:fill="FEFEFE"/>
        <w:spacing w:after="0" w:line="240" w:lineRule="auto"/>
        <w:jc w:val="both"/>
        <w:rPr>
          <w:rFonts w:ascii="Verdana" w:hAnsi="Verdana"/>
          <w:color w:val="000000"/>
          <w:sz w:val="24"/>
          <w:szCs w:val="24"/>
          <w:shd w:val="clear" w:color="auto" w:fill="FEFEFE"/>
        </w:rPr>
      </w:pP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1. </w:t>
      </w:r>
      <w:r w:rsidRPr="0097662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В </w:t>
      </w:r>
      <w:r w:rsidRPr="00FB5EDC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ал.1</w:t>
      </w:r>
      <w:r w:rsidRPr="0097662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,</w:t>
      </w:r>
      <w:r w:rsidRPr="00A116D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="00874AB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след думата проекти се добавя израза „</w:t>
      </w:r>
      <w:r w:rsidR="00874ABE" w:rsidRPr="00874ABE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за разрешаване на строителството</w:t>
      </w:r>
      <w:r w:rsidR="00874ABE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“, а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след думите "</w:t>
      </w:r>
      <w:r w:rsidRPr="00247329">
        <w:rPr>
          <w:rFonts w:ascii="Verdana" w:hAnsi="Verdana"/>
          <w:color w:val="000000"/>
          <w:sz w:val="24"/>
          <w:szCs w:val="24"/>
          <w:shd w:val="clear" w:color="auto" w:fill="FEFEFE"/>
        </w:rPr>
        <w:t>подлежат на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>" се заличават  думите "</w:t>
      </w:r>
      <w:r w:rsidRPr="006D3D70">
        <w:rPr>
          <w:rFonts w:ascii="Verdana" w:hAnsi="Verdana"/>
          <w:color w:val="000000"/>
          <w:sz w:val="24"/>
          <w:szCs w:val="24"/>
          <w:shd w:val="clear" w:color="auto" w:fill="FEFEFE"/>
        </w:rPr>
        <w:t>съгласуване и"</w:t>
      </w:r>
    </w:p>
    <w:p w:rsidR="008565FC" w:rsidRPr="00F52EAA" w:rsidRDefault="008565FC" w:rsidP="008565FC">
      <w:pPr>
        <w:shd w:val="clear" w:color="auto" w:fill="FEFEFE"/>
        <w:spacing w:after="0" w:line="240" w:lineRule="auto"/>
        <w:jc w:val="both"/>
        <w:rPr>
          <w:rFonts w:ascii="Verdana" w:hAnsi="Verdana"/>
          <w:color w:val="000000"/>
          <w:sz w:val="24"/>
          <w:szCs w:val="24"/>
          <w:shd w:val="clear" w:color="auto" w:fill="FEFEFE"/>
        </w:rPr>
      </w:pPr>
      <w:r>
        <w:rPr>
          <w:rFonts w:ascii="Verdana" w:hAnsi="Verdana"/>
          <w:color w:val="000000"/>
          <w:sz w:val="24"/>
          <w:szCs w:val="24"/>
          <w:shd w:val="clear" w:color="auto" w:fill="FEFEFE"/>
        </w:rPr>
        <w:t>2.</w:t>
      </w:r>
      <w:r w:rsidRPr="009A6D6C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В </w:t>
      </w:r>
      <w:r w:rsidRPr="00FB5EDC"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>ал.2</w:t>
      </w:r>
      <w:r w:rsidRPr="009A6D6C">
        <w:rPr>
          <w:rFonts w:ascii="Verdana" w:hAnsi="Verdana"/>
          <w:color w:val="000000"/>
          <w:sz w:val="24"/>
          <w:szCs w:val="24"/>
          <w:shd w:val="clear" w:color="auto" w:fill="FEFEFE"/>
        </w:rPr>
        <w:t>,  след израза "</w:t>
      </w:r>
      <w:r w:rsidRPr="00247329">
        <w:rPr>
          <w:rFonts w:ascii="Verdana" w:hAnsi="Verdana"/>
          <w:color w:val="000000"/>
          <w:sz w:val="24"/>
          <w:szCs w:val="24"/>
          <w:shd w:val="clear" w:color="auto" w:fill="FEFEFE"/>
        </w:rPr>
        <w:t>инвестиционен проект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" </w:t>
      </w:r>
      <w:r w:rsidR="00874ABE">
        <w:rPr>
          <w:rFonts w:ascii="Verdana" w:hAnsi="Verdana"/>
          <w:color w:val="000000"/>
          <w:sz w:val="24"/>
          <w:szCs w:val="24"/>
          <w:shd w:val="clear" w:color="auto" w:fill="FEFEFE"/>
        </w:rPr>
        <w:t>се добавя израза „</w:t>
      </w:r>
      <w:r w:rsidR="00874ABE" w:rsidRPr="00874ABE"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>за</w:t>
      </w:r>
      <w:r w:rsidR="00874ABE"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 xml:space="preserve"> разрешаване на строителството </w:t>
      </w:r>
      <w:r w:rsidR="00874ABE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“, а 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>думите</w:t>
      </w:r>
      <w:r w:rsidRPr="009A6D6C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>"</w:t>
      </w:r>
      <w:r w:rsidRPr="009A6D6C">
        <w:rPr>
          <w:rFonts w:ascii="Verdana" w:hAnsi="Verdana"/>
          <w:color w:val="000000"/>
          <w:sz w:val="24"/>
          <w:szCs w:val="24"/>
          <w:shd w:val="clear" w:color="auto" w:fill="FEFEFE"/>
        </w:rPr>
        <w:t>може да бъде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>"</w:t>
      </w:r>
      <w:r w:rsidRPr="009A6D6C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се 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>з</w:t>
      </w:r>
      <w:r w:rsidRPr="009A6D6C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аменят с </w:t>
      </w:r>
      <w:r w:rsidRPr="0090776F">
        <w:rPr>
          <w:rFonts w:ascii="Verdana" w:hAnsi="Verdana"/>
          <w:b/>
          <w:color w:val="000000"/>
          <w:sz w:val="24"/>
          <w:szCs w:val="24"/>
          <w:shd w:val="clear" w:color="auto" w:fill="FEFEFE"/>
        </w:rPr>
        <w:t>"е"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>, след думата "</w:t>
      </w:r>
      <w:r w:rsidRPr="003A56A2">
        <w:rPr>
          <w:rFonts w:ascii="Verdana" w:hAnsi="Verdana"/>
          <w:color w:val="000000"/>
          <w:sz w:val="24"/>
          <w:szCs w:val="24"/>
          <w:shd w:val="clear" w:color="auto" w:fill="FEFEFE"/>
        </w:rPr>
        <w:t>съответствие"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се добавя </w:t>
      </w:r>
      <w:r w:rsidRPr="00FB5EDC"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 xml:space="preserve">"от главния проектант и специалистите в проектантския екип  по образец, </w:t>
      </w:r>
      <w:r w:rsidRPr="00FB5EDC"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lastRenderedPageBreak/>
        <w:t>съгласно наредбата по чл.2а, ал</w:t>
      </w:r>
      <w:r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>.</w:t>
      </w:r>
      <w:r w:rsidRPr="00FB5EDC"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 xml:space="preserve"> 2"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. В третото изречение изразът "</w:t>
      </w:r>
      <w:r w:rsidRPr="00F52EAA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Следващите фази" се променя  в </w:t>
      </w:r>
      <w:r w:rsidRPr="00AC66D9">
        <w:rPr>
          <w:rFonts w:ascii="Verdana" w:hAnsi="Verdana"/>
          <w:b/>
          <w:color w:val="000000"/>
          <w:sz w:val="24"/>
          <w:szCs w:val="24"/>
          <w:shd w:val="clear" w:color="auto" w:fill="FEFEFE"/>
        </w:rPr>
        <w:t>"Следващата фаза",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след думите "</w:t>
      </w:r>
      <w:r w:rsidRPr="00247329">
        <w:rPr>
          <w:rFonts w:ascii="Verdana" w:hAnsi="Verdana"/>
          <w:color w:val="000000"/>
          <w:sz w:val="24"/>
          <w:szCs w:val="24"/>
          <w:shd w:val="clear" w:color="auto" w:fill="FEFEFE"/>
        </w:rPr>
        <w:t>проектиране се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" думата "одобряват" се заменя с думата </w:t>
      </w:r>
      <w:r w:rsidRPr="00FB5EDC"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>"регистрира</w:t>
      </w:r>
      <w:r w:rsidRPr="0090776F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", след думите "работи и" думата "подлежат" се заменя с думата </w:t>
      </w:r>
      <w:r w:rsidRPr="0090776F"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>"подлежи".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В четвъртото изречение</w:t>
      </w:r>
      <w:r w:rsidRPr="00194D4D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след думата "</w:t>
      </w:r>
      <w:r w:rsidRPr="00247329">
        <w:rPr>
          <w:rFonts w:ascii="Verdana" w:hAnsi="Verdana"/>
          <w:color w:val="000000"/>
          <w:sz w:val="24"/>
          <w:szCs w:val="24"/>
          <w:shd w:val="clear" w:color="auto" w:fill="FEFEFE"/>
        </w:rPr>
        <w:t>Върху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" се заличава изразът </w:t>
      </w:r>
      <w:r w:rsidRPr="00247329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 w:rsidRPr="0090776F"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>"всяка част от".</w:t>
      </w:r>
    </w:p>
    <w:p w:rsidR="008565FC" w:rsidRPr="006A37E6" w:rsidRDefault="008565FC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>
        <w:rPr>
          <w:rFonts w:ascii="Verdana" w:hAnsi="Verdana"/>
          <w:color w:val="000000"/>
          <w:sz w:val="24"/>
          <w:szCs w:val="24"/>
          <w:shd w:val="clear" w:color="auto" w:fill="FEFEFE"/>
        </w:rPr>
        <w:t>3.</w:t>
      </w:r>
      <w:r w:rsidRPr="009A6D6C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В </w:t>
      </w:r>
      <w:r w:rsidRPr="00FB5EDC"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>ал.3</w:t>
      </w:r>
      <w:r w:rsidRPr="009A6D6C">
        <w:rPr>
          <w:rFonts w:ascii="Verdana" w:hAnsi="Verdana"/>
          <w:color w:val="000000"/>
          <w:sz w:val="24"/>
          <w:szCs w:val="24"/>
          <w:shd w:val="clear" w:color="auto" w:fill="FEFEFE"/>
        </w:rPr>
        <w:t>,</w:t>
      </w:r>
      <w:r w:rsidRPr="00340D0B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думите "</w:t>
      </w:r>
      <w:r w:rsidRPr="005C3223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техническият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или работният" се заличават</w:t>
      </w:r>
      <w:r w:rsidRPr="0090776F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, а след тях думата "инвестиционен" се заменя с думата </w:t>
      </w:r>
      <w:r w:rsidRPr="0090776F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"инвестиционният".</w:t>
      </w:r>
    </w:p>
    <w:p w:rsidR="008565FC" w:rsidRPr="006A37E6" w:rsidRDefault="008565FC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</w:pPr>
      <w:r>
        <w:rPr>
          <w:rFonts w:ascii="Verdana" w:hAnsi="Verdana"/>
          <w:color w:val="000000"/>
          <w:sz w:val="24"/>
          <w:szCs w:val="24"/>
          <w:shd w:val="clear" w:color="auto" w:fill="FEFEFE"/>
        </w:rPr>
        <w:t>4.</w:t>
      </w:r>
      <w:r w:rsidRPr="009A6D6C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В </w:t>
      </w:r>
      <w:r w:rsidRPr="00B95020"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>ал.4</w:t>
      </w:r>
      <w:r w:rsidRPr="009A6D6C">
        <w:rPr>
          <w:rFonts w:ascii="Verdana" w:hAnsi="Verdana"/>
          <w:color w:val="000000"/>
          <w:sz w:val="24"/>
          <w:szCs w:val="24"/>
          <w:shd w:val="clear" w:color="auto" w:fill="FEFEFE"/>
        </w:rPr>
        <w:t>,</w:t>
      </w:r>
      <w:r w:rsidRPr="00340D0B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след думата  "</w:t>
      </w:r>
      <w:r w:rsidRPr="005C3223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строежите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"  в края на изречението се добавя </w:t>
      </w:r>
      <w:r w:rsidRPr="00B95020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"</w:t>
      </w:r>
      <w:r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 </w:t>
      </w:r>
      <w:r w:rsidRPr="00B95020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от проектантския колектив. по образец </w:t>
      </w:r>
      <w:r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съгласно</w:t>
      </w:r>
      <w:r w:rsidRPr="00B95020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 наредбата по чл2а, ал.2"</w:t>
      </w:r>
      <w:r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.</w:t>
      </w:r>
    </w:p>
    <w:p w:rsidR="008565FC" w:rsidRPr="006A37E6" w:rsidRDefault="008565FC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</w:pP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5.</w:t>
      </w:r>
      <w:r w:rsidRPr="00890928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 w:rsidRPr="009A6D6C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В </w:t>
      </w:r>
      <w:r w:rsidRPr="00B95020"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>ал.5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След думата "</w:t>
      </w:r>
      <w:r w:rsidRPr="00890928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Оценката" се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добавя израза</w:t>
      </w:r>
      <w:r w:rsidRPr="00B95020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"</w:t>
      </w:r>
      <w:r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по о</w:t>
      </w:r>
      <w:r w:rsidR="0002273B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бразеца</w:t>
      </w:r>
      <w:r w:rsidRPr="00B95020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 </w:t>
      </w:r>
      <w:r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от</w:t>
      </w:r>
      <w:r w:rsidRPr="00B95020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 предходната алинея"</w:t>
      </w:r>
      <w:r w:rsidR="0002273B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, </w:t>
      </w:r>
      <w:r w:rsidR="0002273B" w:rsidRPr="0002273B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а след думата съответствие се добавя израза </w:t>
      </w:r>
      <w:r w:rsidR="0002273B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„</w:t>
      </w:r>
      <w:r w:rsidRPr="00B95020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.</w:t>
      </w:r>
      <w:r w:rsidR="0002273B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в обем и съдържание в зависимост от съответната фаза“</w:t>
      </w:r>
    </w:p>
    <w:p w:rsidR="0002273B" w:rsidRDefault="008565FC" w:rsidP="008565FC">
      <w:pPr>
        <w:shd w:val="clear" w:color="auto" w:fill="FEFEFE"/>
        <w:spacing w:after="0" w:line="240" w:lineRule="auto"/>
        <w:jc w:val="both"/>
        <w:rPr>
          <w:rFonts w:ascii="Verdana" w:hAnsi="Verdana"/>
          <w:color w:val="000000"/>
          <w:sz w:val="24"/>
          <w:szCs w:val="24"/>
          <w:shd w:val="clear" w:color="auto" w:fill="FEFEFE"/>
        </w:rPr>
      </w:pP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6.</w:t>
      </w:r>
      <w:r w:rsidRPr="00C61BBB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 w:rsidRPr="009A6D6C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 w:rsidRPr="00B95020"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>ал.6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 </w:t>
      </w:r>
      <w:r w:rsidR="0002273B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се заличава </w:t>
      </w:r>
    </w:p>
    <w:p w:rsidR="008565FC" w:rsidRDefault="008565FC" w:rsidP="008565FC">
      <w:pPr>
        <w:shd w:val="clear" w:color="auto" w:fill="FEFEFE"/>
        <w:spacing w:after="0" w:line="240" w:lineRule="auto"/>
        <w:jc w:val="both"/>
        <w:rPr>
          <w:rFonts w:ascii="Verdana" w:hAnsi="Verdana"/>
          <w:color w:val="000000"/>
          <w:sz w:val="24"/>
          <w:szCs w:val="24"/>
          <w:shd w:val="clear" w:color="auto" w:fill="FEFEFE"/>
        </w:rPr>
      </w:pPr>
      <w:r w:rsidRPr="00396A8B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7. В </w:t>
      </w:r>
      <w:r w:rsidRPr="00824148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ал.9</w:t>
      </w:r>
      <w:r w:rsidRPr="00396A8B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="0002273B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след </w:t>
      </w:r>
      <w:r w:rsidRPr="00396A8B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думите "квалифициран специалист" се </w:t>
      </w:r>
      <w:r w:rsidR="0002273B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добавя израза</w:t>
      </w:r>
      <w:r w:rsidRPr="00396A8B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Pr="00824148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"</w:t>
      </w:r>
      <w:r w:rsidR="0002273B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и от главния</w:t>
      </w:r>
      <w:r w:rsidR="00BB73BF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 </w:t>
      </w:r>
      <w:r w:rsidRPr="00824148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проектант",</w:t>
      </w:r>
      <w:r w:rsidRPr="00396A8B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след </w:t>
      </w:r>
      <w:r w:rsidR="0002273B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което</w:t>
      </w:r>
      <w:r w:rsidRPr="00396A8B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се заличава </w:t>
      </w:r>
      <w:r w:rsidR="0002273B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останалия текст.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8.</w:t>
      </w:r>
      <w:r w:rsidRPr="00CA5901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 w:rsidRPr="009A6D6C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В </w:t>
      </w:r>
      <w:r w:rsidRPr="00B95020"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>ал.10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>, в първото изречение след думите "</w:t>
      </w:r>
      <w:r w:rsidR="00BB73BF">
        <w:rPr>
          <w:rFonts w:ascii="Verdana" w:hAnsi="Verdana"/>
          <w:color w:val="000000"/>
          <w:sz w:val="24"/>
          <w:szCs w:val="24"/>
          <w:shd w:val="clear" w:color="auto" w:fill="FEFEFE"/>
        </w:rPr>
        <w:t>проекти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" </w:t>
      </w:r>
      <w:r w:rsidR="00BB73BF">
        <w:rPr>
          <w:rFonts w:ascii="Verdana" w:hAnsi="Verdana"/>
          <w:color w:val="000000"/>
          <w:sz w:val="24"/>
          <w:szCs w:val="24"/>
          <w:shd w:val="clear" w:color="auto" w:fill="FEFEFE"/>
        </w:rPr>
        <w:t>се заличава израза „ във фази технически и работен проект“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>. В третото изречение</w:t>
      </w:r>
      <w:r w:rsidRPr="00ED1402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след думата "</w:t>
      </w:r>
      <w:r w:rsidRPr="000E0AFB">
        <w:rPr>
          <w:rFonts w:ascii="Verdana" w:hAnsi="Verdana"/>
          <w:color w:val="000000"/>
          <w:sz w:val="24"/>
          <w:szCs w:val="24"/>
          <w:shd w:val="clear" w:color="auto" w:fill="FEFEFE"/>
        </w:rPr>
        <w:t>изготвя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>" се заличава текста "</w:t>
      </w:r>
      <w:r w:rsidRPr="00FD0766">
        <w:rPr>
          <w:rFonts w:ascii="Verdana" w:hAnsi="Verdana"/>
          <w:color w:val="000000"/>
          <w:sz w:val="24"/>
          <w:szCs w:val="24"/>
          <w:shd w:val="clear" w:color="auto" w:fill="FEFEFE"/>
        </w:rPr>
        <w:t>доклад, съдържащ задължително"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, а след  "</w:t>
      </w:r>
      <w:r w:rsidRPr="000E0AFB">
        <w:rPr>
          <w:rStyle w:val="samedocreference"/>
          <w:rFonts w:ascii="Verdana" w:hAnsi="Verdana"/>
          <w:color w:val="000000"/>
          <w:sz w:val="24"/>
          <w:szCs w:val="24"/>
          <w:shd w:val="clear" w:color="auto" w:fill="FEFEFE"/>
        </w:rPr>
        <w:t>т. 1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" в края, се добавя </w:t>
      </w:r>
      <w:r w:rsidRPr="00B95020"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>",по образец, съгласно чл.2а, ал.2"</w:t>
      </w:r>
      <w:r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>.</w:t>
      </w:r>
    </w:p>
    <w:p w:rsidR="00BB73BF" w:rsidRPr="00407CD1" w:rsidRDefault="008565FC" w:rsidP="00407CD1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shd w:val="clear" w:color="auto" w:fill="FFFFFF" w:themeFill="background1"/>
          <w:lang w:eastAsia="bg-BG"/>
        </w:rPr>
      </w:pP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9.</w:t>
      </w:r>
      <w:r w:rsidRPr="00CA5901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 w:rsidRPr="009A6D6C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В </w:t>
      </w:r>
      <w:r w:rsidRPr="00B95020"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  <w:t>ал.11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в първото изречение думите</w:t>
      </w:r>
      <w:r w:rsidRPr="007814F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"</w:t>
      </w:r>
      <w:r w:rsidR="00BB73BF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във фази </w:t>
      </w:r>
      <w:r w:rsidRPr="005E2CC9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технически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и</w:t>
      </w:r>
      <w:r w:rsidR="00BB73BF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работен проект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"</w:t>
      </w:r>
      <w:r w:rsidRPr="005E2CC9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се заличават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>,</w:t>
      </w:r>
      <w:r w:rsidR="00BB73BF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>а</w:t>
      </w:r>
      <w:r w:rsidRPr="001B3FF7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след 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думите </w:t>
      </w:r>
      <w:r w:rsidRPr="001B3FF7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>"</w:t>
      </w:r>
      <w:r w:rsidRPr="00DA2A9E">
        <w:rPr>
          <w:rFonts w:ascii="Verdana" w:eastAsia="Times New Roman" w:hAnsi="Verdana" w:cs="Times New Roman"/>
          <w:color w:val="000000"/>
          <w:sz w:val="24"/>
          <w:szCs w:val="24"/>
          <w:shd w:val="clear" w:color="auto" w:fill="FFFFFF" w:themeFill="background1"/>
          <w:lang w:eastAsia="bg-BG"/>
        </w:rPr>
        <w:t>се извършва</w:t>
      </w:r>
      <w:r>
        <w:rPr>
          <w:rFonts w:ascii="Verdana" w:eastAsia="Times New Roman" w:hAnsi="Verdana" w:cs="Times New Roman"/>
          <w:color w:val="000000"/>
          <w:sz w:val="24"/>
          <w:szCs w:val="24"/>
          <w:shd w:val="clear" w:color="auto" w:fill="FFFFFF" w:themeFill="background1"/>
          <w:lang w:eastAsia="bg-BG"/>
        </w:rPr>
        <w:t xml:space="preserve">" </w:t>
      </w:r>
      <w:r w:rsidRPr="00DA2A9E">
        <w:rPr>
          <w:rFonts w:ascii="Verdana" w:eastAsia="Times New Roman" w:hAnsi="Verdana" w:cs="Times New Roman"/>
          <w:color w:val="000000"/>
          <w:sz w:val="24"/>
          <w:szCs w:val="24"/>
          <w:shd w:val="clear" w:color="auto" w:fill="FFFFFF" w:themeFill="background1"/>
          <w:lang w:eastAsia="bg-BG"/>
        </w:rPr>
        <w:t xml:space="preserve"> </w:t>
      </w:r>
      <w:r w:rsidRPr="001B3FF7">
        <w:rPr>
          <w:rFonts w:ascii="Verdana" w:hAnsi="Verdana"/>
          <w:color w:val="000000"/>
          <w:sz w:val="24"/>
          <w:szCs w:val="24"/>
          <w:shd w:val="clear" w:color="auto" w:fill="FEFEFE"/>
        </w:rPr>
        <w:t>се добавя</w:t>
      </w:r>
      <w:r w:rsidR="00BB73BF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текста</w:t>
      </w:r>
      <w:r w:rsidRPr="001B3FF7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>
        <w:rPr>
          <w:rFonts w:ascii="Verdana" w:eastAsia="Times New Roman" w:hAnsi="Verdana" w:cs="Times New Roman"/>
          <w:b/>
          <w:i/>
          <w:color w:val="000000"/>
          <w:sz w:val="24"/>
          <w:szCs w:val="24"/>
          <w:shd w:val="clear" w:color="auto" w:fill="FFFFFF" w:themeFill="background1"/>
          <w:lang w:eastAsia="bg-BG"/>
        </w:rPr>
        <w:t>"от главния проектант</w:t>
      </w:r>
      <w:r w:rsidR="00BB73BF" w:rsidRPr="00BB73BF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="00BB73BF" w:rsidRPr="00BB73BF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и специалистите от проектантския екип</w:t>
      </w:r>
      <w:r w:rsidRPr="00B95020">
        <w:rPr>
          <w:rFonts w:ascii="Verdana" w:eastAsia="Times New Roman" w:hAnsi="Verdana" w:cs="Times New Roman"/>
          <w:b/>
          <w:i/>
          <w:color w:val="000000"/>
          <w:sz w:val="24"/>
          <w:szCs w:val="24"/>
          <w:shd w:val="clear" w:color="auto" w:fill="FFFFFF" w:themeFill="background1"/>
          <w:lang w:eastAsia="bg-BG"/>
        </w:rPr>
        <w:t xml:space="preserve">" </w:t>
      </w:r>
      <w:r w:rsidRPr="001B3FF7">
        <w:rPr>
          <w:rFonts w:ascii="Verdana" w:eastAsia="Times New Roman" w:hAnsi="Verdana" w:cs="Times New Roman"/>
          <w:color w:val="000000"/>
          <w:sz w:val="24"/>
          <w:szCs w:val="24"/>
          <w:shd w:val="clear" w:color="auto" w:fill="FFFFFF" w:themeFill="background1"/>
          <w:lang w:eastAsia="bg-BG"/>
        </w:rPr>
        <w:t xml:space="preserve"> и се заличава текстът до края </w:t>
      </w:r>
      <w:r w:rsidR="00BB73BF">
        <w:rPr>
          <w:rFonts w:ascii="Verdana" w:eastAsia="Times New Roman" w:hAnsi="Verdana" w:cs="Times New Roman"/>
          <w:color w:val="000000"/>
          <w:sz w:val="24"/>
          <w:szCs w:val="24"/>
          <w:shd w:val="clear" w:color="auto" w:fill="FFFFFF" w:themeFill="background1"/>
          <w:lang w:eastAsia="bg-BG"/>
        </w:rPr>
        <w:t>на същата алинея.</w:t>
      </w:r>
      <w:r>
        <w:rPr>
          <w:rFonts w:ascii="Verdana" w:eastAsia="Times New Roman" w:hAnsi="Verdana" w:cs="Times New Roman"/>
          <w:color w:val="000000"/>
          <w:sz w:val="24"/>
          <w:szCs w:val="24"/>
          <w:shd w:val="clear" w:color="auto" w:fill="FFFFFF" w:themeFill="background1"/>
          <w:lang w:eastAsia="bg-BG"/>
        </w:rPr>
        <w:t xml:space="preserve"> </w:t>
      </w:r>
    </w:p>
    <w:p w:rsidR="00BB73BF" w:rsidRPr="001B3FF7" w:rsidRDefault="00BB73BF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shd w:val="clear" w:color="auto" w:fill="FFFFFF" w:themeFill="background1"/>
          <w:lang w:eastAsia="bg-BG"/>
        </w:rPr>
      </w:pPr>
    </w:p>
    <w:p w:rsidR="008565FC" w:rsidRPr="00AC66D9" w:rsidRDefault="008565FC" w:rsidP="008565FC">
      <w:pPr>
        <w:shd w:val="clear" w:color="auto" w:fill="FEFEFE"/>
        <w:spacing w:after="0" w:line="240" w:lineRule="auto"/>
        <w:ind w:firstLine="708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7F1D47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§.</w:t>
      </w:r>
      <w:r w:rsidR="00407CD1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13</w:t>
      </w:r>
      <w:r w:rsidRPr="007F1D47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.</w:t>
      </w:r>
      <w:r w:rsidRPr="008F18DA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>
        <w:rPr>
          <w:rFonts w:ascii="Verdana" w:hAnsi="Verdana"/>
          <w:b/>
          <w:color w:val="000000"/>
          <w:sz w:val="24"/>
          <w:szCs w:val="24"/>
          <w:shd w:val="clear" w:color="auto" w:fill="FEFEFE"/>
        </w:rPr>
        <w:t xml:space="preserve"> </w:t>
      </w:r>
      <w:r w:rsidRPr="004C7659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В </w:t>
      </w:r>
      <w:r w:rsidRPr="00B95020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Чл. 144</w:t>
      </w:r>
      <w:r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,</w:t>
      </w:r>
      <w:r w:rsidRPr="004C7659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.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се правят следните изменения и допълнения:</w:t>
      </w:r>
    </w:p>
    <w:p w:rsidR="008565FC" w:rsidRPr="0058576A" w:rsidRDefault="008565FC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1.В </w:t>
      </w:r>
      <w:r w:rsidRPr="00A373D3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ал.1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след думите "</w:t>
      </w:r>
      <w:r w:rsidRPr="004F4525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проекти се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" </w:t>
      </w:r>
      <w:proofErr w:type="spellStart"/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се</w:t>
      </w:r>
      <w:proofErr w:type="spellEnd"/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заличават думите</w:t>
      </w:r>
      <w:r w:rsidRPr="004F4525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"</w:t>
      </w:r>
      <w:r w:rsidRPr="0058576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съгласуват и"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.</w:t>
      </w:r>
    </w:p>
    <w:p w:rsidR="008565FC" w:rsidRDefault="008565FC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</w:pP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2.В </w:t>
      </w:r>
      <w:r w:rsidRPr="00A373D3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ал.1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, </w:t>
      </w:r>
      <w:r w:rsidRPr="00AC66D9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т.6</w:t>
      </w:r>
      <w:r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,</w:t>
      </w:r>
      <w:r w:rsidRPr="00317272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 xml:space="preserve"> </w:t>
      </w:r>
      <w:r w:rsidRPr="00317272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след думата "строежа" се заличава текстът "когато е изготвена от консултант по чл. 142, ал. 6, т. 2;"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 и се добавя  </w:t>
      </w:r>
      <w:r w:rsidRPr="00A373D3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"по образец, съгласно чл.2а, ал.2" </w:t>
      </w:r>
    </w:p>
    <w:p w:rsidR="00407CD1" w:rsidRDefault="00407CD1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</w:pPr>
    </w:p>
    <w:p w:rsidR="00407CD1" w:rsidRDefault="00407CD1" w:rsidP="00407CD1">
      <w:pPr>
        <w:shd w:val="clear" w:color="auto" w:fill="FEFEFE"/>
        <w:spacing w:after="0" w:line="240" w:lineRule="auto"/>
        <w:ind w:firstLine="708"/>
        <w:jc w:val="both"/>
        <w:rPr>
          <w:rFonts w:ascii="Verdana" w:hAnsi="Verdana"/>
          <w:color w:val="000000"/>
          <w:sz w:val="24"/>
          <w:szCs w:val="24"/>
          <w:shd w:val="clear" w:color="auto" w:fill="FEFEFE"/>
        </w:rPr>
      </w:pPr>
      <w:r w:rsidRPr="007F1D47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§.</w:t>
      </w:r>
      <w:r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14</w:t>
      </w:r>
      <w:r w:rsidRPr="007F1D47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.</w:t>
      </w:r>
      <w:r w:rsidRPr="008F18DA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>
        <w:rPr>
          <w:rFonts w:ascii="Verdana" w:hAnsi="Verdana"/>
          <w:b/>
          <w:color w:val="000000"/>
          <w:sz w:val="24"/>
          <w:szCs w:val="24"/>
          <w:shd w:val="clear" w:color="auto" w:fill="FEFEFE"/>
        </w:rPr>
        <w:t xml:space="preserve"> В чл. 147 </w:t>
      </w:r>
      <w:r w:rsidRPr="00407CD1">
        <w:rPr>
          <w:rFonts w:ascii="Verdana" w:hAnsi="Verdana"/>
          <w:color w:val="000000"/>
          <w:sz w:val="24"/>
          <w:szCs w:val="24"/>
          <w:shd w:val="clear" w:color="auto" w:fill="FEFEFE"/>
        </w:rPr>
        <w:t>се правят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изменения и допълнения, като текстът</w:t>
      </w:r>
      <w:r w:rsidRPr="00407CD1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става</w:t>
      </w:r>
      <w:r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както следва</w:t>
      </w:r>
      <w:r w:rsidRPr="00407CD1">
        <w:rPr>
          <w:rFonts w:ascii="Verdana" w:hAnsi="Verdana"/>
          <w:color w:val="000000"/>
          <w:sz w:val="24"/>
          <w:szCs w:val="24"/>
          <w:shd w:val="clear" w:color="auto" w:fill="FEFEFE"/>
        </w:rPr>
        <w:t>:</w:t>
      </w:r>
    </w:p>
    <w:p w:rsidR="00407CD1" w:rsidRPr="00407CD1" w:rsidRDefault="00407CD1" w:rsidP="00407CD1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</w:pPr>
      <w:r>
        <w:rPr>
          <w:rFonts w:ascii="Verdana" w:hAnsi="Verdana"/>
          <w:b/>
          <w:color w:val="000000"/>
          <w:sz w:val="24"/>
          <w:szCs w:val="24"/>
          <w:shd w:val="clear" w:color="auto" w:fill="FEFEFE"/>
        </w:rPr>
        <w:t xml:space="preserve"> </w:t>
      </w:r>
      <w:r w:rsidRPr="00407CD1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„Ал.1 Не се изисква одобряване на инвестиционни проекти за издаване на разрешение за строеж за:</w:t>
      </w:r>
    </w:p>
    <w:p w:rsidR="00407CD1" w:rsidRPr="00407CD1" w:rsidRDefault="00407CD1" w:rsidP="00407CD1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</w:pPr>
      <w:r w:rsidRPr="00407CD1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1. постройките на допълващото застрояване, с изключение на постройките, предназначени за производство, обществено обслужване или търговия и постройките по чл. 151, ал. 1;</w:t>
      </w:r>
    </w:p>
    <w:p w:rsidR="00407CD1" w:rsidRPr="00407CD1" w:rsidRDefault="00407CD1" w:rsidP="00407CD1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</w:pPr>
      <w:r w:rsidRPr="00407CD1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Нова т. 18. Временни връзки към мрежите и съоръженията на техническата инфраструктура на обектите по чл. 56, ал.1. и чл.57, ал.1.</w:t>
      </w:r>
    </w:p>
    <w:p w:rsidR="00407CD1" w:rsidRPr="00407CD1" w:rsidRDefault="00407CD1" w:rsidP="00407CD1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</w:pPr>
      <w:r w:rsidRPr="00407CD1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(2) Разрешение за строеж по ал.1 се издава по заявление на възложителя и след представяне на документите по чл.153, ал.1, както и на</w:t>
      </w:r>
    </w:p>
    <w:p w:rsidR="00407CD1" w:rsidRPr="00407CD1" w:rsidRDefault="00407CD1" w:rsidP="00407CD1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</w:pPr>
      <w:r w:rsidRPr="00407CD1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lastRenderedPageBreak/>
        <w:t>1.Становища на правоспособни с ППП по ЗКАИИП архитект и инженер-конструктор, електроинженер и/или на инженер по топлотехника с чертежи, схеми, изчисления и указания за изпълнението за строежите по  ал.1, т.1,3,4,5,6,7 и 17.</w:t>
      </w:r>
    </w:p>
    <w:p w:rsidR="00407CD1" w:rsidRPr="00407CD1" w:rsidRDefault="00407CD1" w:rsidP="00407CD1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</w:pPr>
      <w:r w:rsidRPr="00407CD1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2. Становища на правоспособни с ППП по ЗКАИИП архитект, инженер-конструктор с указания за изпълнението им, а в случаите, когато съоръжението ще се присъединява към електро-разпределителната мрежа и документ с представени изходни данни и условия за присъединяване от експлоатационните дружества- за строежите по  ал.1, т.14.</w:t>
      </w:r>
    </w:p>
    <w:p w:rsidR="00407CD1" w:rsidRPr="00407CD1" w:rsidRDefault="00407CD1" w:rsidP="00407CD1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</w:pPr>
      <w:r w:rsidRPr="00407CD1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3. Становища на правоспособни с ППП по ЗКАИИП архитект и инженери за присъединяване към съответната мрежа , придружено от необходимите чертежи, схеми, изчисления и указания за изпълнението им и документ с представени изходни данни и условия за присъединяване от експлоатационните дружества- за строежите по  ал.1, т.18.</w:t>
      </w:r>
      <w:r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“</w:t>
      </w:r>
    </w:p>
    <w:p w:rsidR="008565FC" w:rsidRPr="00317272" w:rsidRDefault="008565FC" w:rsidP="008565F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</w:p>
    <w:p w:rsidR="008565FC" w:rsidRPr="00407CD1" w:rsidRDefault="008565FC" w:rsidP="008565FC">
      <w:pPr>
        <w:shd w:val="clear" w:color="auto" w:fill="FEFEFE"/>
        <w:spacing w:after="0" w:line="240" w:lineRule="auto"/>
        <w:ind w:firstLine="708"/>
        <w:jc w:val="both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</w:pPr>
      <w:r w:rsidRPr="007F1D47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§.</w:t>
      </w:r>
      <w:r w:rsidR="00407CD1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15</w:t>
      </w:r>
      <w:r w:rsidRPr="007F1D47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.</w:t>
      </w:r>
      <w:r w:rsidRPr="008F18DA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>
        <w:rPr>
          <w:rFonts w:ascii="Verdana" w:hAnsi="Verdana"/>
          <w:b/>
          <w:color w:val="000000"/>
          <w:sz w:val="24"/>
          <w:szCs w:val="24"/>
          <w:shd w:val="clear" w:color="auto" w:fill="FEFEFE"/>
        </w:rPr>
        <w:t xml:space="preserve"> </w:t>
      </w:r>
      <w:r w:rsidRPr="004C7659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В </w:t>
      </w:r>
      <w:r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Чл. 148</w:t>
      </w:r>
      <w:r w:rsidRPr="00A373D3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,</w:t>
      </w:r>
      <w:r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 </w:t>
      </w:r>
      <w:r w:rsidRPr="00A373D3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ал.4</w:t>
      </w:r>
      <w:r w:rsidRPr="00307D77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, след думата "</w:t>
      </w:r>
      <w:r w:rsidRPr="008D2EF3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одобрен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" се заличава текстът  "</w:t>
      </w:r>
      <w:r w:rsidRPr="00913956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технически или работен инвестиционен проект, когато такъв се изисква. Допуска се разрешение за строеж да се издаде въз основа на одобрен" </w:t>
      </w:r>
      <w:r w:rsidR="00407CD1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и се добавя думата „</w:t>
      </w:r>
      <w:r w:rsidR="00407CD1" w:rsidRPr="00407CD1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инвестиционен</w:t>
      </w:r>
      <w:r w:rsidR="00407CD1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“, след думат проект се добавя израза „</w:t>
      </w:r>
      <w:r w:rsidR="00407CD1" w:rsidRPr="00407CD1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за разрешаване на строителството, когато такъв се изисква</w:t>
      </w:r>
      <w:r w:rsidR="00407CD1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“ и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се заличава</w:t>
      </w:r>
      <w:r w:rsidRPr="008D2EF3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="00407CD1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израза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"</w:t>
      </w:r>
      <w:r w:rsidRPr="00913956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при условията на чл. 142, ал.2"</w:t>
      </w:r>
      <w:r w:rsidRPr="008D2EF3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.</w:t>
      </w:r>
      <w:r w:rsidR="00407CD1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В последното изречение се добавя накрая израза </w:t>
      </w:r>
      <w:r w:rsidR="00407CD1" w:rsidRPr="00407CD1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„за разрешаване на строителството“</w:t>
      </w:r>
      <w:r w:rsidR="00407CD1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.</w:t>
      </w:r>
    </w:p>
    <w:p w:rsidR="008565FC" w:rsidRPr="00913956" w:rsidRDefault="008565FC" w:rsidP="008565FC">
      <w:pPr>
        <w:shd w:val="clear" w:color="auto" w:fill="FEFEFE"/>
        <w:spacing w:after="0" w:line="240" w:lineRule="auto"/>
        <w:ind w:firstLine="708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</w:p>
    <w:p w:rsidR="008565FC" w:rsidRDefault="008565FC" w:rsidP="00407CD1">
      <w:pPr>
        <w:shd w:val="clear" w:color="auto" w:fill="FEFEFE"/>
        <w:spacing w:after="0" w:line="240" w:lineRule="auto"/>
        <w:ind w:firstLine="708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E33307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§.1</w:t>
      </w:r>
      <w:r w:rsidR="00407CD1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6</w:t>
      </w:r>
      <w:r w:rsidRPr="00E33307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.</w:t>
      </w:r>
      <w:r w:rsidRPr="008F18DA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 w:rsidRPr="0007214D">
        <w:rPr>
          <w:rFonts w:ascii="Verdana" w:hAnsi="Verdana"/>
          <w:color w:val="000000"/>
          <w:sz w:val="24"/>
          <w:szCs w:val="24"/>
          <w:shd w:val="clear" w:color="auto" w:fill="FEFEFE"/>
        </w:rPr>
        <w:t>В</w:t>
      </w:r>
      <w:r>
        <w:rPr>
          <w:rFonts w:ascii="Verdana" w:hAnsi="Verdana"/>
          <w:b/>
          <w:color w:val="000000"/>
          <w:sz w:val="24"/>
          <w:szCs w:val="24"/>
          <w:shd w:val="clear" w:color="auto" w:fill="FEFEFE"/>
        </w:rPr>
        <w:t xml:space="preserve"> </w:t>
      </w:r>
      <w:r w:rsidRPr="0007214D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Чл. 154.</w:t>
      </w:r>
      <w:r w:rsidRPr="00DC22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Се правят следните промени:</w:t>
      </w:r>
    </w:p>
    <w:p w:rsidR="008565FC" w:rsidRDefault="008565FC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b/>
          <w:i/>
          <w:color w:val="000000"/>
          <w:sz w:val="24"/>
          <w:szCs w:val="24"/>
          <w:shd w:val="clear" w:color="auto" w:fill="FFFFFF" w:themeFill="background1"/>
          <w:lang w:eastAsia="bg-BG"/>
        </w:rPr>
      </w:pP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1.в </w:t>
      </w:r>
      <w:r w:rsidRPr="001052F6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ал.</w:t>
      </w:r>
      <w:r>
        <w:rPr>
          <w:rFonts w:ascii="Verdana" w:eastAsia="Times New Roman" w:hAnsi="Verdana" w:cs="Times New Roman"/>
          <w:b/>
          <w:i/>
          <w:color w:val="000000"/>
          <w:sz w:val="24"/>
          <w:szCs w:val="24"/>
          <w:shd w:val="clear" w:color="auto" w:fill="FFFFFF" w:themeFill="background1"/>
          <w:lang w:eastAsia="bg-BG"/>
        </w:rPr>
        <w:t>1</w:t>
      </w:r>
      <w:r w:rsidRPr="0007214D">
        <w:rPr>
          <w:rFonts w:ascii="Verdana" w:eastAsia="Times New Roman" w:hAnsi="Verdana" w:cs="Times New Roman"/>
          <w:color w:val="000000"/>
          <w:sz w:val="24"/>
          <w:szCs w:val="24"/>
          <w:shd w:val="clear" w:color="auto" w:fill="FFFFFF" w:themeFill="background1"/>
          <w:lang w:eastAsia="bg-BG"/>
        </w:rPr>
        <w:t xml:space="preserve"> След израза </w:t>
      </w:r>
      <w:r>
        <w:rPr>
          <w:rFonts w:ascii="Verdana" w:eastAsia="Times New Roman" w:hAnsi="Verdana" w:cs="Times New Roman"/>
          <w:color w:val="000000"/>
          <w:sz w:val="24"/>
          <w:szCs w:val="24"/>
          <w:shd w:val="clear" w:color="auto" w:fill="FFFFFF" w:themeFill="background1"/>
          <w:lang w:eastAsia="bg-BG"/>
        </w:rPr>
        <w:t>„</w:t>
      </w:r>
      <w:r w:rsidRPr="0007214D">
        <w:rPr>
          <w:rFonts w:ascii="Verdana" w:eastAsia="Times New Roman" w:hAnsi="Verdana" w:cs="Times New Roman"/>
          <w:color w:val="000000"/>
          <w:sz w:val="24"/>
          <w:szCs w:val="24"/>
          <w:shd w:val="clear" w:color="auto" w:fill="FFFFFF" w:themeFill="background1"/>
          <w:lang w:eastAsia="bg-BG"/>
        </w:rPr>
        <w:t>одобрения инвестиционен проект</w:t>
      </w:r>
      <w:r>
        <w:rPr>
          <w:rFonts w:ascii="Verdana" w:eastAsia="Times New Roman" w:hAnsi="Verdana" w:cs="Times New Roman"/>
          <w:color w:val="000000"/>
          <w:sz w:val="24"/>
          <w:szCs w:val="24"/>
          <w:shd w:val="clear" w:color="auto" w:fill="FFFFFF" w:themeFill="background1"/>
          <w:lang w:eastAsia="bg-BG"/>
        </w:rPr>
        <w:t xml:space="preserve">“ се добавя израза </w:t>
      </w:r>
      <w:r w:rsidRPr="0007214D">
        <w:rPr>
          <w:rFonts w:ascii="Verdana" w:eastAsia="Times New Roman" w:hAnsi="Verdana" w:cs="Times New Roman"/>
          <w:b/>
          <w:i/>
          <w:color w:val="000000"/>
          <w:sz w:val="24"/>
          <w:szCs w:val="24"/>
          <w:shd w:val="clear" w:color="auto" w:fill="FFFFFF" w:themeFill="background1"/>
          <w:lang w:eastAsia="bg-BG"/>
        </w:rPr>
        <w:t xml:space="preserve">„след съгласуване с </w:t>
      </w:r>
      <w:r>
        <w:rPr>
          <w:rFonts w:ascii="Verdana" w:eastAsia="Times New Roman" w:hAnsi="Verdana" w:cs="Times New Roman"/>
          <w:b/>
          <w:i/>
          <w:color w:val="000000"/>
          <w:sz w:val="24"/>
          <w:szCs w:val="24"/>
          <w:shd w:val="clear" w:color="auto" w:fill="FFFFFF" w:themeFill="background1"/>
          <w:lang w:eastAsia="bg-BG"/>
        </w:rPr>
        <w:t>главния</w:t>
      </w:r>
      <w:r w:rsidRPr="0007214D">
        <w:rPr>
          <w:rFonts w:ascii="Verdana" w:eastAsia="Times New Roman" w:hAnsi="Verdana" w:cs="Times New Roman"/>
          <w:b/>
          <w:i/>
          <w:color w:val="000000"/>
          <w:sz w:val="24"/>
          <w:szCs w:val="24"/>
          <w:shd w:val="clear" w:color="auto" w:fill="FFFFFF" w:themeFill="background1"/>
          <w:lang w:eastAsia="bg-BG"/>
        </w:rPr>
        <w:t xml:space="preserve"> проектант на обекта“.</w:t>
      </w:r>
    </w:p>
    <w:p w:rsidR="008565FC" w:rsidRPr="001052F6" w:rsidRDefault="008565FC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shd w:val="clear" w:color="auto" w:fill="FFFFFF" w:themeFill="background1"/>
          <w:lang w:eastAsia="bg-BG"/>
        </w:rPr>
      </w:pPr>
      <w:r w:rsidRPr="001052F6">
        <w:rPr>
          <w:rFonts w:ascii="Verdana" w:eastAsia="Times New Roman" w:hAnsi="Verdana" w:cs="Times New Roman"/>
          <w:i/>
          <w:color w:val="000000"/>
          <w:sz w:val="24"/>
          <w:szCs w:val="24"/>
          <w:shd w:val="clear" w:color="auto" w:fill="FFFFFF" w:themeFill="background1"/>
          <w:lang w:eastAsia="bg-BG"/>
        </w:rPr>
        <w:t xml:space="preserve">2. </w:t>
      </w:r>
      <w:r>
        <w:rPr>
          <w:rFonts w:ascii="Verdana" w:eastAsia="Times New Roman" w:hAnsi="Verdana" w:cs="Times New Roman"/>
          <w:i/>
          <w:color w:val="000000"/>
          <w:sz w:val="24"/>
          <w:szCs w:val="24"/>
          <w:shd w:val="clear" w:color="auto" w:fill="FFFFFF" w:themeFill="background1"/>
          <w:lang w:eastAsia="bg-BG"/>
        </w:rPr>
        <w:t xml:space="preserve">в </w:t>
      </w:r>
      <w:r w:rsidRPr="001052F6">
        <w:rPr>
          <w:rFonts w:ascii="Verdana" w:eastAsia="Times New Roman" w:hAnsi="Verdana" w:cs="Times New Roman"/>
          <w:b/>
          <w:color w:val="000000"/>
          <w:sz w:val="24"/>
          <w:szCs w:val="24"/>
          <w:shd w:val="clear" w:color="auto" w:fill="FFFFFF" w:themeFill="background1"/>
          <w:lang w:eastAsia="bg-BG"/>
        </w:rPr>
        <w:t>ал.2.</w:t>
      </w:r>
      <w:r>
        <w:rPr>
          <w:rFonts w:ascii="Verdana" w:eastAsia="Times New Roman" w:hAnsi="Verdana" w:cs="Times New Roman"/>
          <w:b/>
          <w:color w:val="000000"/>
          <w:sz w:val="24"/>
          <w:szCs w:val="24"/>
          <w:shd w:val="clear" w:color="auto" w:fill="FFFFFF" w:themeFill="background1"/>
          <w:lang w:eastAsia="bg-BG"/>
        </w:rPr>
        <w:t xml:space="preserve"> </w:t>
      </w:r>
      <w:r>
        <w:rPr>
          <w:rFonts w:ascii="Verdana" w:eastAsia="Times New Roman" w:hAnsi="Verdana" w:cs="Times New Roman"/>
          <w:color w:val="000000"/>
          <w:sz w:val="24"/>
          <w:szCs w:val="24"/>
          <w:shd w:val="clear" w:color="auto" w:fill="FFFFFF" w:themeFill="background1"/>
          <w:lang w:eastAsia="bg-BG"/>
        </w:rPr>
        <w:t>се заличава текста на</w:t>
      </w:r>
      <w:r w:rsidRPr="001052F6">
        <w:rPr>
          <w:rFonts w:ascii="Verdana" w:eastAsia="Times New Roman" w:hAnsi="Verdana" w:cs="Times New Roman"/>
          <w:color w:val="000000"/>
          <w:sz w:val="24"/>
          <w:szCs w:val="24"/>
          <w:shd w:val="clear" w:color="auto" w:fill="FFFFFF" w:themeFill="background1"/>
          <w:lang w:eastAsia="bg-BG"/>
        </w:rPr>
        <w:t xml:space="preserve"> точки </w:t>
      </w:r>
      <w:r>
        <w:rPr>
          <w:rFonts w:ascii="Verdana" w:eastAsia="Times New Roman" w:hAnsi="Verdana" w:cs="Times New Roman"/>
          <w:color w:val="000000"/>
          <w:sz w:val="24"/>
          <w:szCs w:val="24"/>
          <w:shd w:val="clear" w:color="auto" w:fill="FFFFFF" w:themeFill="background1"/>
          <w:lang w:eastAsia="bg-BG"/>
        </w:rPr>
        <w:t>5., т.6, т7 и т.8.</w:t>
      </w:r>
    </w:p>
    <w:p w:rsidR="008565FC" w:rsidRPr="001052F6" w:rsidRDefault="008565FC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</w:p>
    <w:p w:rsidR="008565FC" w:rsidRDefault="008565FC" w:rsidP="00D36EB2">
      <w:pPr>
        <w:shd w:val="clear" w:color="auto" w:fill="FEFEFE"/>
        <w:spacing w:after="0" w:line="240" w:lineRule="auto"/>
        <w:ind w:firstLine="708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7F1D47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§.</w:t>
      </w:r>
      <w:r w:rsidR="00407CD1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17</w:t>
      </w:r>
      <w:r w:rsidRPr="007F1D47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.</w:t>
      </w:r>
      <w:r>
        <w:rPr>
          <w:rFonts w:ascii="Verdana" w:hAnsi="Verdana"/>
          <w:b/>
          <w:color w:val="000000"/>
          <w:sz w:val="24"/>
          <w:szCs w:val="24"/>
          <w:shd w:val="clear" w:color="auto" w:fill="FEFEFE"/>
        </w:rPr>
        <w:t xml:space="preserve"> </w:t>
      </w:r>
      <w:r w:rsidRPr="004C7659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В </w:t>
      </w:r>
      <w:r w:rsidRPr="00A373D3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Чл. 161, ал.4</w:t>
      </w:r>
      <w:r w:rsidRPr="00824148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, т.1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, </w:t>
      </w:r>
      <w:r w:rsidR="00D36EB2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думата „проектанта“ се заменя с израза „</w:t>
      </w:r>
      <w:r w:rsidR="00D36EB2" w:rsidRPr="00D36EB2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главния проектант</w:t>
      </w:r>
      <w:r w:rsidR="00D36EB2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“,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след </w:t>
      </w:r>
      <w:r w:rsidR="00D36EB2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което се заличава текста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"</w:t>
      </w:r>
      <w:r w:rsidRPr="00A226E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и на лицето, извършващо оценка за съответствие на инвестиционния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п</w:t>
      </w:r>
      <w:r w:rsidRPr="00A226E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роект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", </w:t>
      </w:r>
      <w:r w:rsidR="00D36EB2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а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след думите "</w:t>
      </w:r>
      <w:r w:rsidRPr="004F4525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отразяване в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"</w:t>
      </w:r>
      <w:r w:rsidRPr="00A226E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="00D36EB2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се заличава текста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"</w:t>
      </w:r>
      <w:r w:rsidRPr="00A226E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комплексния доклад за" и след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думата "</w:t>
      </w:r>
      <w:r w:rsidRPr="00944CDB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съответствието"</w:t>
      </w:r>
      <w:r w:rsidRPr="00A226E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се заличава текстът в края на изречението </w:t>
      </w:r>
    </w:p>
    <w:p w:rsidR="00D36EB2" w:rsidRDefault="00D36EB2" w:rsidP="00D36EB2">
      <w:pPr>
        <w:shd w:val="clear" w:color="auto" w:fill="FEFEFE"/>
        <w:spacing w:after="0" w:line="240" w:lineRule="auto"/>
        <w:ind w:firstLine="708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</w:p>
    <w:p w:rsidR="008565FC" w:rsidRPr="003809FB" w:rsidRDefault="008565FC" w:rsidP="008565FC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3809FB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§.1</w:t>
      </w:r>
      <w:r w:rsidR="00D36EB2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8</w:t>
      </w:r>
      <w:r w:rsidRPr="003809FB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Към </w:t>
      </w:r>
      <w:r w:rsidRPr="003809FB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Чл. 162</w:t>
      </w:r>
      <w:r w:rsidRPr="003809FB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. Се добавят две нови алинеи </w:t>
      </w:r>
    </w:p>
    <w:p w:rsidR="008565FC" w:rsidRPr="003809FB" w:rsidRDefault="008565FC" w:rsidP="008565FC">
      <w:pPr>
        <w:spacing w:after="0" w:line="240" w:lineRule="auto"/>
        <w:jc w:val="both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</w:pPr>
      <w:r w:rsidRPr="003809FB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1</w:t>
      </w:r>
      <w:r w:rsidRPr="003809FB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.(7)</w:t>
      </w:r>
      <w:r w:rsidRPr="003809FB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Главен</w:t>
      </w:r>
      <w:r w:rsidRPr="003809FB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 проектант е лицето - автор на водещата проектна част на инвестиционния проект, </w:t>
      </w:r>
      <w:r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договорен с</w:t>
      </w:r>
      <w:r w:rsidRPr="003809FB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 възложителя.</w:t>
      </w:r>
    </w:p>
    <w:p w:rsidR="008565FC" w:rsidRPr="003809FB" w:rsidRDefault="008565FC" w:rsidP="008565FC">
      <w:pPr>
        <w:spacing w:after="0" w:line="240" w:lineRule="auto"/>
        <w:jc w:val="both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</w:pPr>
      <w:r w:rsidRPr="003809FB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2</w:t>
      </w:r>
      <w:r w:rsidRPr="003809FB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.(8) </w:t>
      </w:r>
      <w:r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Главният</w:t>
      </w:r>
      <w:r w:rsidRPr="003809FB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 проектант е отговорен и задължен за взаимното съгласуване и координация на всички части на инвестиционния проект.</w:t>
      </w:r>
    </w:p>
    <w:p w:rsidR="008565FC" w:rsidRPr="00A226EA" w:rsidRDefault="008565FC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</w:p>
    <w:p w:rsidR="008565FC" w:rsidRPr="00824148" w:rsidRDefault="00D36EB2" w:rsidP="008565FC">
      <w:pPr>
        <w:shd w:val="clear" w:color="auto" w:fill="FEFEFE"/>
        <w:spacing w:after="0" w:line="240" w:lineRule="auto"/>
        <w:ind w:firstLine="708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§.19</w:t>
      </w:r>
      <w:r w:rsidR="008565FC" w:rsidRPr="00824148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В </w:t>
      </w:r>
      <w:r w:rsidR="008565FC" w:rsidRPr="00824148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Чл. 163, ал.2, т.4,</w:t>
      </w:r>
      <w:r w:rsidR="008565FC" w:rsidRPr="00824148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след думата "документация" се заличава израза "и нейното изработване". </w:t>
      </w:r>
    </w:p>
    <w:p w:rsidR="008565FC" w:rsidRDefault="008565FC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</w:p>
    <w:p w:rsidR="008565FC" w:rsidRDefault="00D36EB2" w:rsidP="00D36EB2">
      <w:pPr>
        <w:shd w:val="clear" w:color="auto" w:fill="FEFEFE"/>
        <w:spacing w:after="0" w:line="240" w:lineRule="auto"/>
        <w:ind w:firstLine="708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§.20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Текстът на</w:t>
      </w:r>
      <w:r w:rsidR="008565FC" w:rsidRPr="00824148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="008565FC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Чл. 166</w:t>
      </w:r>
      <w:r w:rsidR="008565FC" w:rsidRPr="00824148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се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заличава. </w:t>
      </w:r>
    </w:p>
    <w:p w:rsidR="008565FC" w:rsidRPr="00A226EA" w:rsidRDefault="008565FC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</w:p>
    <w:p w:rsidR="008565FC" w:rsidRPr="00824148" w:rsidRDefault="008565FC" w:rsidP="008565FC">
      <w:pPr>
        <w:shd w:val="clear" w:color="auto" w:fill="FEFEFE"/>
        <w:spacing w:after="0" w:line="240" w:lineRule="auto"/>
        <w:ind w:firstLine="708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7F1D47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§.</w:t>
      </w:r>
      <w:r w:rsidR="00D36EB2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21</w:t>
      </w:r>
      <w:r w:rsidRPr="007F1D47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.</w:t>
      </w:r>
      <w:r w:rsidRPr="008F18DA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>
        <w:rPr>
          <w:rFonts w:ascii="Verdana" w:hAnsi="Verdana"/>
          <w:b/>
          <w:color w:val="000000"/>
          <w:sz w:val="24"/>
          <w:szCs w:val="24"/>
          <w:shd w:val="clear" w:color="auto" w:fill="FEFEFE"/>
        </w:rPr>
        <w:t xml:space="preserve"> </w:t>
      </w:r>
      <w:r w:rsidRPr="00824148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В </w:t>
      </w:r>
      <w:r w:rsidRPr="00824148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Чл. 168</w:t>
      </w:r>
      <w:r w:rsidRPr="00824148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, се правят следните изменения и допълнения:</w:t>
      </w:r>
    </w:p>
    <w:p w:rsidR="008565FC" w:rsidRPr="00824148" w:rsidRDefault="008565FC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973F13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В ал.6,</w:t>
      </w:r>
      <w:r w:rsidRPr="00824148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в първото изречение след думата "работи" се добавят думите </w:t>
      </w:r>
      <w:r w:rsidRPr="00973F13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"</w:t>
      </w:r>
      <w:r w:rsidR="00CB565B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главният проектант</w:t>
      </w:r>
      <w:r w:rsidRPr="00973F13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"</w:t>
      </w:r>
      <w:r w:rsidRPr="00824148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="00CB565B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и се заличава израза „Проектантът или лицето, упражняващо строителен надзор“, а</w:t>
      </w:r>
      <w:r w:rsidRPr="00824148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след думата "изготвя" се заличава думата "окончателен"</w:t>
      </w:r>
      <w:r w:rsidR="00CB565B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, като след думата „възложителя“ се добавя израза „</w:t>
      </w:r>
      <w:r w:rsidR="00CB565B" w:rsidRPr="00CB565B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по образец съгласно Наредбата по чл.2а, ал. 2</w:t>
      </w:r>
      <w:r w:rsidRPr="00824148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.</w:t>
      </w:r>
      <w:r w:rsidR="00CB565B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“</w:t>
      </w:r>
      <w:r w:rsidRPr="00824148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Във второто изречение думата "Окончателният" се заличава, думата "доклад" се променя  в </w:t>
      </w:r>
      <w:r w:rsidRPr="00824148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"докладът",</w:t>
      </w:r>
      <w:r w:rsidRPr="00824148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след думата "съставен" се добавя думата </w:t>
      </w:r>
      <w:r w:rsidRPr="00824148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"подписан", </w:t>
      </w:r>
      <w:r w:rsidRPr="00824148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след израза "подпечатан от" се добавя </w:t>
      </w:r>
      <w:r w:rsidRPr="00824148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"гл</w:t>
      </w:r>
      <w:r w:rsidR="00CB565B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авния проектант </w:t>
      </w:r>
      <w:r w:rsidRPr="00824148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и</w:t>
      </w:r>
      <w:r w:rsidR="00CB565B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 проектантите по съответните части</w:t>
      </w:r>
      <w:r w:rsidRPr="00824148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"</w:t>
      </w:r>
      <w:r w:rsidR="00CB565B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, след което </w:t>
      </w:r>
      <w:r w:rsidRPr="00824148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се заличава текстът до края на изречението </w:t>
      </w:r>
    </w:p>
    <w:p w:rsidR="008565FC" w:rsidRDefault="008565FC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</w:p>
    <w:p w:rsidR="008565FC" w:rsidRPr="00AC66D9" w:rsidRDefault="008565FC" w:rsidP="008565FC">
      <w:pPr>
        <w:shd w:val="clear" w:color="auto" w:fill="FEFEFE"/>
        <w:spacing w:after="0" w:line="240" w:lineRule="auto"/>
        <w:ind w:firstLine="708"/>
        <w:jc w:val="both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</w:pPr>
      <w:r w:rsidRPr="007F1D47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§.</w:t>
      </w:r>
      <w:r w:rsidR="00CB565B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22</w:t>
      </w:r>
      <w:r w:rsidRPr="007F1D47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.</w:t>
      </w:r>
      <w:r w:rsidRPr="008F18DA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>
        <w:rPr>
          <w:rFonts w:ascii="Verdana" w:hAnsi="Verdana"/>
          <w:b/>
          <w:color w:val="000000"/>
          <w:sz w:val="24"/>
          <w:szCs w:val="24"/>
          <w:shd w:val="clear" w:color="auto" w:fill="FEFEFE"/>
        </w:rPr>
        <w:t xml:space="preserve"> </w:t>
      </w:r>
      <w:r w:rsidRPr="004C7659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В </w:t>
      </w:r>
      <w:r w:rsidRPr="00AC66D9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Чл. 169б, ал.1</w:t>
      </w:r>
      <w:r w:rsidRPr="006F541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след думите "</w:t>
      </w:r>
      <w:r w:rsidRPr="000E0AFB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осъществява от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" се заличава текстът "</w:t>
      </w:r>
      <w:r w:rsidRPr="006F541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консултанта при извършване на оценката на съответствието на инвестиционните проекти"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и се добавя текстът </w:t>
      </w:r>
      <w:r w:rsidR="00CB565B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"проектантите по съответната част</w:t>
      </w:r>
      <w:r w:rsidRPr="00AC66D9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".</w:t>
      </w:r>
    </w:p>
    <w:p w:rsidR="008565FC" w:rsidRDefault="008565FC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</w:p>
    <w:p w:rsidR="008565FC" w:rsidRPr="00AC66D9" w:rsidRDefault="008565FC" w:rsidP="008565FC">
      <w:pPr>
        <w:shd w:val="clear" w:color="auto" w:fill="FEFEFE"/>
        <w:spacing w:after="0" w:line="240" w:lineRule="auto"/>
        <w:ind w:firstLine="708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7F1D47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§.</w:t>
      </w:r>
      <w:r>
        <w:rPr>
          <w:rFonts w:ascii="Verdana" w:eastAsia="Times New Roman" w:hAnsi="Verdana" w:cs="Times New Roman"/>
          <w:b/>
          <w:color w:val="000000"/>
          <w:sz w:val="24"/>
          <w:szCs w:val="24"/>
          <w:lang w:val="en-US" w:eastAsia="bg-BG"/>
        </w:rPr>
        <w:t xml:space="preserve"> </w:t>
      </w:r>
      <w:r w:rsidR="003C4937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23</w:t>
      </w:r>
      <w:r w:rsidRPr="007F1D47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.</w:t>
      </w:r>
      <w:r w:rsidRPr="008F18DA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>
        <w:rPr>
          <w:rFonts w:ascii="Verdana" w:hAnsi="Verdana"/>
          <w:b/>
          <w:color w:val="000000"/>
          <w:sz w:val="24"/>
          <w:szCs w:val="24"/>
          <w:shd w:val="clear" w:color="auto" w:fill="FEFEFE"/>
        </w:rPr>
        <w:t xml:space="preserve"> </w:t>
      </w:r>
      <w:r w:rsidRPr="00F3227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В </w:t>
      </w:r>
      <w:r w:rsidRPr="00973F13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Чл. 175</w:t>
      </w:r>
      <w:r w:rsidRPr="00F3227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се правят следните изменения и допълнения:</w:t>
      </w:r>
    </w:p>
    <w:p w:rsidR="008565FC" w:rsidRDefault="008565FC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1. В</w:t>
      </w:r>
      <w:r w:rsidRPr="00F3227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Pr="00973F13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ал.1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думите "</w:t>
      </w:r>
      <w:r w:rsidRPr="00046479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съгласуваните проекти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" се </w:t>
      </w:r>
      <w:r w:rsidR="003C4937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заменя с израза „одобрения или регистрирания проект“ , 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заличава</w:t>
      </w:r>
      <w:r w:rsidR="003C4937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се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текстът "изпълнителя или от </w:t>
      </w:r>
      <w:r w:rsidRPr="00F3227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лице, определено от възложителя"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и се добавя</w:t>
      </w:r>
      <w:r w:rsidR="00CB565B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т думите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="003C4937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"проектите по съответната част</w:t>
      </w:r>
      <w:r w:rsidRPr="00973F13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".</w:t>
      </w:r>
    </w:p>
    <w:p w:rsidR="008565FC" w:rsidRDefault="008565FC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2. В </w:t>
      </w:r>
      <w:r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 xml:space="preserve">ал.2, </w:t>
      </w:r>
      <w:r w:rsidRPr="00973F13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в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ъв второто изречение в </w:t>
      </w:r>
      <w:r w:rsidRPr="00973F13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края на второто изречение,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след </w:t>
      </w:r>
      <w:r w:rsidR="003C4937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думата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"</w:t>
      </w:r>
      <w:r w:rsidR="003C4937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конструктивна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" се </w:t>
      </w:r>
      <w:r w:rsidR="003C4937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заличава текста до края на изречението.</w:t>
      </w:r>
    </w:p>
    <w:p w:rsidR="008565FC" w:rsidRDefault="008565FC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</w:p>
    <w:p w:rsidR="008565FC" w:rsidRDefault="008565FC" w:rsidP="008565FC">
      <w:pPr>
        <w:shd w:val="clear" w:color="auto" w:fill="FEFEFE"/>
        <w:spacing w:after="0" w:line="240" w:lineRule="auto"/>
        <w:ind w:firstLine="708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7F1D47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§.</w:t>
      </w:r>
      <w:r>
        <w:rPr>
          <w:rFonts w:ascii="Verdana" w:eastAsia="Times New Roman" w:hAnsi="Verdana" w:cs="Times New Roman"/>
          <w:b/>
          <w:color w:val="000000"/>
          <w:sz w:val="24"/>
          <w:szCs w:val="24"/>
          <w:lang w:val="en-US" w:eastAsia="bg-BG"/>
        </w:rPr>
        <w:t>2</w:t>
      </w:r>
      <w:r w:rsidR="004E024F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4</w:t>
      </w:r>
      <w:r w:rsidRPr="007F1D47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.</w:t>
      </w:r>
      <w:r w:rsidRPr="008F18DA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>
        <w:rPr>
          <w:rFonts w:ascii="Verdana" w:hAnsi="Verdana"/>
          <w:b/>
          <w:color w:val="000000"/>
          <w:sz w:val="24"/>
          <w:szCs w:val="24"/>
          <w:shd w:val="clear" w:color="auto" w:fill="FEFEFE"/>
        </w:rPr>
        <w:t xml:space="preserve"> </w:t>
      </w:r>
      <w:r w:rsidRPr="00F3227A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В </w:t>
      </w:r>
      <w:r w:rsidRPr="00973F13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Чл. 177, </w:t>
      </w:r>
      <w:r w:rsidRPr="00412D1F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се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правят следните промени:</w:t>
      </w:r>
      <w:bookmarkStart w:id="0" w:name="_GoBack"/>
      <w:bookmarkEnd w:id="0"/>
    </w:p>
    <w:p w:rsidR="008565FC" w:rsidRDefault="008565FC" w:rsidP="008565FC">
      <w:pPr>
        <w:shd w:val="clear" w:color="auto" w:fill="FEFEFE"/>
        <w:spacing w:after="0" w:line="240" w:lineRule="auto"/>
        <w:jc w:val="both"/>
        <w:rPr>
          <w:rFonts w:ascii="Verdana" w:hAnsi="Verdana"/>
          <w:color w:val="000000"/>
          <w:sz w:val="24"/>
          <w:szCs w:val="24"/>
          <w:shd w:val="clear" w:color="auto" w:fill="FEFEFE"/>
        </w:rPr>
      </w:pPr>
      <w:r w:rsidRPr="00412D1F">
        <w:rPr>
          <w:rFonts w:ascii="Verdana" w:eastAsia="Times New Roman" w:hAnsi="Verdana" w:cs="Times New Roman"/>
          <w:i/>
          <w:color w:val="000000"/>
          <w:sz w:val="24"/>
          <w:szCs w:val="24"/>
          <w:lang w:eastAsia="bg-BG"/>
        </w:rPr>
        <w:t>1.</w:t>
      </w:r>
      <w:r w:rsidRPr="00412D1F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 </w:t>
      </w:r>
      <w:r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в </w:t>
      </w:r>
      <w:r w:rsidRPr="00412D1F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ал.1</w:t>
      </w:r>
      <w:r w:rsidRPr="00412D1F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 w:rsidRPr="00412D1F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след думата "</w:t>
      </w:r>
      <w:r w:rsidRPr="00412D1F">
        <w:rPr>
          <w:rFonts w:ascii="Verdana" w:hAnsi="Verdana"/>
          <w:color w:val="000000"/>
          <w:sz w:val="24"/>
          <w:szCs w:val="24"/>
          <w:shd w:val="clear" w:color="auto" w:fill="FEFEFE"/>
        </w:rPr>
        <w:t>представя"</w:t>
      </w:r>
      <w:r w:rsidRPr="00412D1F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се заличава думата</w:t>
      </w:r>
      <w:r w:rsidRPr="00412D1F">
        <w:rPr>
          <w:rFonts w:ascii="Verdana" w:hAnsi="Verdana"/>
          <w:strike/>
          <w:color w:val="FF0000"/>
          <w:sz w:val="24"/>
          <w:szCs w:val="24"/>
          <w:shd w:val="clear" w:color="auto" w:fill="FEFEFE"/>
        </w:rPr>
        <w:t xml:space="preserve"> </w:t>
      </w:r>
      <w:r w:rsidRPr="00412D1F">
        <w:rPr>
          <w:rFonts w:ascii="Verdana" w:hAnsi="Verdana"/>
          <w:color w:val="000000"/>
          <w:sz w:val="24"/>
          <w:szCs w:val="24"/>
          <w:shd w:val="clear" w:color="auto" w:fill="FEFEFE"/>
        </w:rPr>
        <w:t>"окончателния".</w:t>
      </w:r>
    </w:p>
    <w:p w:rsidR="008565FC" w:rsidRDefault="003C4937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</w:pPr>
      <w:r>
        <w:rPr>
          <w:rFonts w:ascii="Verdana" w:eastAsia="Times New Roman" w:hAnsi="Verdana" w:cs="Times New Roman"/>
          <w:i/>
          <w:color w:val="000000"/>
          <w:sz w:val="24"/>
          <w:szCs w:val="24"/>
          <w:lang w:eastAsia="bg-BG"/>
        </w:rPr>
        <w:t>2</w:t>
      </w:r>
      <w:r w:rsidR="008565FC" w:rsidRPr="00412D1F">
        <w:rPr>
          <w:rFonts w:ascii="Verdana" w:eastAsia="Times New Roman" w:hAnsi="Verdana" w:cs="Times New Roman"/>
          <w:i/>
          <w:color w:val="000000"/>
          <w:sz w:val="24"/>
          <w:szCs w:val="24"/>
          <w:lang w:eastAsia="bg-BG"/>
        </w:rPr>
        <w:t>.</w:t>
      </w:r>
      <w:r w:rsidR="008565FC" w:rsidRPr="00412D1F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 </w:t>
      </w:r>
      <w:r w:rsidR="008565FC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в ал.3</w:t>
      </w:r>
      <w:r w:rsidR="008565FC" w:rsidRPr="00412D1F">
        <w:rPr>
          <w:rFonts w:ascii="Verdana" w:hAnsi="Verdana"/>
          <w:color w:val="000000"/>
          <w:sz w:val="24"/>
          <w:szCs w:val="24"/>
          <w:shd w:val="clear" w:color="auto" w:fill="FEFEFE"/>
        </w:rPr>
        <w:t xml:space="preserve"> </w:t>
      </w:r>
      <w:r w:rsidR="008565FC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след израза „по преценка на органа“ се добавят думите </w:t>
      </w:r>
      <w:r w:rsidR="008565FC" w:rsidRPr="00412D1F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„при сигнал или постъпила жалба“ </w:t>
      </w:r>
    </w:p>
    <w:p w:rsidR="008565FC" w:rsidRPr="00412D1F" w:rsidRDefault="008565FC" w:rsidP="008565FC">
      <w:pPr>
        <w:shd w:val="clear" w:color="auto" w:fill="FEFEFE"/>
        <w:spacing w:after="0" w:line="240" w:lineRule="auto"/>
        <w:jc w:val="both"/>
        <w:rPr>
          <w:rFonts w:ascii="Verdana" w:hAnsi="Verdana"/>
          <w:b/>
          <w:i/>
          <w:color w:val="000000"/>
          <w:sz w:val="24"/>
          <w:szCs w:val="24"/>
          <w:shd w:val="clear" w:color="auto" w:fill="FEFEFE"/>
        </w:rPr>
      </w:pPr>
    </w:p>
    <w:p w:rsidR="008565FC" w:rsidRDefault="008565FC" w:rsidP="008565FC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</w:p>
    <w:p w:rsidR="008565FC" w:rsidRDefault="008565FC" w:rsidP="008565FC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  <w:r w:rsidRPr="00A86292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 xml:space="preserve">§ </w:t>
      </w:r>
      <w:r w:rsidR="00803074">
        <w:rPr>
          <w:rFonts w:ascii="Verdana" w:eastAsia="Times New Roman" w:hAnsi="Verdana" w:cs="Times New Roman"/>
          <w:b/>
          <w:color w:val="000000"/>
          <w:sz w:val="24"/>
          <w:szCs w:val="24"/>
          <w:lang w:eastAsia="bg-BG"/>
        </w:rPr>
        <w:t>2</w:t>
      </w:r>
      <w:r w:rsidR="00803074">
        <w:rPr>
          <w:rFonts w:ascii="Verdana" w:eastAsia="Times New Roman" w:hAnsi="Verdana" w:cs="Times New Roman"/>
          <w:b/>
          <w:color w:val="000000"/>
          <w:sz w:val="24"/>
          <w:szCs w:val="24"/>
          <w:lang w:val="en-US" w:eastAsia="bg-BG"/>
        </w:rPr>
        <w:t>5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. </w:t>
      </w:r>
      <w:r w:rsidRPr="00A86292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В §5</w:t>
      </w:r>
      <w:r w:rsidRPr="00201A43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Pr="006E6E79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от Допъл</w:t>
      </w:r>
      <w:r w:rsidR="004E024F" w:rsidRPr="006E6E79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нителните разпоредби</w:t>
      </w:r>
      <w:r w:rsidR="004E024F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се създава</w:t>
      </w:r>
      <w:r w:rsidRPr="00201A43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="006E6E79" w:rsidRPr="006E6E79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нова</w:t>
      </w:r>
      <w:r w:rsidR="004E024F" w:rsidRPr="006E6E79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 точка 87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, </w:t>
      </w:r>
      <w:r w:rsidRPr="00A86292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>както следва:</w:t>
      </w:r>
    </w:p>
    <w:p w:rsidR="008565FC" w:rsidRDefault="008565FC" w:rsidP="008565FC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</w:pPr>
    </w:p>
    <w:p w:rsidR="004E024F" w:rsidRPr="004E024F" w:rsidRDefault="008565FC" w:rsidP="004E024F">
      <w:pPr>
        <w:pStyle w:val="a3"/>
        <w:spacing w:after="0" w:line="240" w:lineRule="auto"/>
        <w:ind w:left="780"/>
        <w:jc w:val="both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</w:pPr>
      <w:r w:rsidRPr="00A86292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Т.</w:t>
      </w:r>
      <w:r w:rsidRPr="002F26DB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87. "Главен проектант"</w:t>
      </w:r>
      <w:r w:rsidRPr="00201A43">
        <w:rPr>
          <w:rFonts w:ascii="Verdana" w:eastAsia="Times New Roman" w:hAnsi="Verdana" w:cs="Times New Roman"/>
          <w:color w:val="000000"/>
          <w:sz w:val="24"/>
          <w:szCs w:val="24"/>
          <w:lang w:eastAsia="bg-BG"/>
        </w:rPr>
        <w:t xml:space="preserve"> </w:t>
      </w:r>
      <w:r w:rsidR="004E024F" w:rsidRPr="004E024F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като участник в инвестиционния процес е водещият проектант при осъществяването на инвестиционни проекти и тяхната реализация. Той заедно с възложителя отговаря за определяне на обхвата, съдържанието и взаимното съгласуване на инвестиционните проекти, за спазване на изискванията по чл. 169, ал. 1 и 3., както и за контрола по време на строителството и задно със строителя за въвеждането на обекта в експлоатация</w:t>
      </w:r>
    </w:p>
    <w:p w:rsidR="004E024F" w:rsidRPr="004E024F" w:rsidRDefault="004E024F" w:rsidP="004E024F">
      <w:pPr>
        <w:pStyle w:val="a3"/>
        <w:spacing w:after="0" w:line="240" w:lineRule="auto"/>
        <w:ind w:left="780"/>
        <w:jc w:val="both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</w:pPr>
      <w:r w:rsidRPr="004E024F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lastRenderedPageBreak/>
        <w:t xml:space="preserve">Главният проектант по изпълнение на разпоредбите в ЗУТ извършва ръководната функция в инвестиционното проектиране включваща дейностите и етапите от инвестиционния процес: </w:t>
      </w:r>
    </w:p>
    <w:p w:rsidR="004E024F" w:rsidRPr="004E024F" w:rsidRDefault="004E024F" w:rsidP="004E024F">
      <w:pPr>
        <w:pStyle w:val="a3"/>
        <w:spacing w:after="0" w:line="240" w:lineRule="auto"/>
        <w:ind w:left="780"/>
        <w:jc w:val="both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</w:pPr>
      <w:r w:rsidRPr="004E024F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а) предварителни (</w:t>
      </w:r>
      <w:proofErr w:type="spellStart"/>
      <w:r w:rsidRPr="004E024F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прединвестиционни</w:t>
      </w:r>
      <w:proofErr w:type="spellEnd"/>
      <w:r w:rsidRPr="004E024F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) и </w:t>
      </w:r>
      <w:proofErr w:type="spellStart"/>
      <w:r w:rsidRPr="004E024F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обемно-устройствени</w:t>
      </w:r>
      <w:proofErr w:type="spellEnd"/>
      <w:r w:rsidRPr="004E024F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 проучвания, включително сравняване на варианти и изготвяне на задание; </w:t>
      </w:r>
    </w:p>
    <w:p w:rsidR="004E024F" w:rsidRPr="004E024F" w:rsidRDefault="004E024F" w:rsidP="004E024F">
      <w:pPr>
        <w:pStyle w:val="a3"/>
        <w:spacing w:after="0" w:line="240" w:lineRule="auto"/>
        <w:ind w:left="780"/>
        <w:jc w:val="both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</w:pPr>
      <w:r w:rsidRPr="004E024F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б) изработване на инвестиционния проект;</w:t>
      </w:r>
    </w:p>
    <w:p w:rsidR="004E024F" w:rsidRPr="004E024F" w:rsidRDefault="004E024F" w:rsidP="004E024F">
      <w:pPr>
        <w:pStyle w:val="a3"/>
        <w:spacing w:after="0" w:line="240" w:lineRule="auto"/>
        <w:ind w:left="780"/>
        <w:jc w:val="both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</w:pPr>
      <w:r w:rsidRPr="004E024F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в) подготовка на тръжни книжа за избор на изпълнител на инвестиционни проекти; </w:t>
      </w:r>
    </w:p>
    <w:p w:rsidR="004E024F" w:rsidRPr="004E024F" w:rsidRDefault="004E024F" w:rsidP="004E024F">
      <w:pPr>
        <w:pStyle w:val="a3"/>
        <w:spacing w:after="0" w:line="240" w:lineRule="auto"/>
        <w:ind w:left="780"/>
        <w:jc w:val="both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</w:pPr>
      <w:r w:rsidRPr="004E024F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г) съдействие на възложителя при реализация на проекти; </w:t>
      </w:r>
    </w:p>
    <w:p w:rsidR="004E024F" w:rsidRPr="004E024F" w:rsidRDefault="004E024F" w:rsidP="004E024F">
      <w:pPr>
        <w:pStyle w:val="a3"/>
        <w:spacing w:after="0" w:line="240" w:lineRule="auto"/>
        <w:ind w:left="780"/>
        <w:jc w:val="both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</w:pPr>
      <w:r w:rsidRPr="004E024F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д) авторски надзор; </w:t>
      </w:r>
    </w:p>
    <w:p w:rsidR="004E024F" w:rsidRPr="004E024F" w:rsidRDefault="004E024F" w:rsidP="004E024F">
      <w:pPr>
        <w:pStyle w:val="a3"/>
        <w:spacing w:after="0" w:line="240" w:lineRule="auto"/>
        <w:ind w:left="780"/>
        <w:jc w:val="both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</w:pPr>
      <w:r w:rsidRPr="004E024F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е) експертни дейности и консултации през целия инвестиционен процес; </w:t>
      </w:r>
    </w:p>
    <w:p w:rsidR="004E024F" w:rsidRPr="004E024F" w:rsidRDefault="004E024F" w:rsidP="004E024F">
      <w:pPr>
        <w:pStyle w:val="a3"/>
        <w:spacing w:after="0" w:line="240" w:lineRule="auto"/>
        <w:ind w:left="780"/>
        <w:jc w:val="both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</w:pPr>
      <w:r w:rsidRPr="004E024F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ж) изготвяне на екзекутивна документация; </w:t>
      </w:r>
    </w:p>
    <w:p w:rsidR="004E024F" w:rsidRPr="004E024F" w:rsidRDefault="004E024F" w:rsidP="004E024F">
      <w:pPr>
        <w:pStyle w:val="a3"/>
        <w:spacing w:after="0" w:line="240" w:lineRule="auto"/>
        <w:ind w:left="780"/>
        <w:jc w:val="both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</w:pPr>
      <w:r w:rsidRPr="004E024F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 xml:space="preserve">з) участие в процедури за въвеждане на обекти в експлоатация; </w:t>
      </w:r>
    </w:p>
    <w:p w:rsidR="004E024F" w:rsidRPr="004E024F" w:rsidRDefault="004E024F" w:rsidP="004E024F">
      <w:pPr>
        <w:ind w:left="708" w:firstLine="75"/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</w:pPr>
      <w:r w:rsidRPr="004E024F">
        <w:rPr>
          <w:rFonts w:ascii="Verdana" w:eastAsia="Times New Roman" w:hAnsi="Verdana" w:cs="Times New Roman"/>
          <w:b/>
          <w:i/>
          <w:color w:val="000000"/>
          <w:sz w:val="24"/>
          <w:szCs w:val="24"/>
          <w:lang w:eastAsia="bg-BG"/>
        </w:rPr>
        <w:t>и) ангажименти по контрол в рамките на гаранционните срокове</w:t>
      </w:r>
    </w:p>
    <w:sectPr w:rsidR="004E024F" w:rsidRPr="004E02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390" w:rsidRDefault="00060390" w:rsidP="00F37CC5">
      <w:pPr>
        <w:spacing w:after="0" w:line="240" w:lineRule="auto"/>
      </w:pPr>
      <w:r>
        <w:separator/>
      </w:r>
    </w:p>
  </w:endnote>
  <w:endnote w:type="continuationSeparator" w:id="0">
    <w:p w:rsidR="00060390" w:rsidRDefault="00060390" w:rsidP="00F37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390" w:rsidRDefault="00060390" w:rsidP="00F37CC5">
      <w:pPr>
        <w:spacing w:after="0" w:line="240" w:lineRule="auto"/>
      </w:pPr>
      <w:r>
        <w:separator/>
      </w:r>
    </w:p>
  </w:footnote>
  <w:footnote w:type="continuationSeparator" w:id="0">
    <w:p w:rsidR="00060390" w:rsidRDefault="00060390" w:rsidP="00F37C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5FC"/>
    <w:rsid w:val="0002273B"/>
    <w:rsid w:val="000273A9"/>
    <w:rsid w:val="00060390"/>
    <w:rsid w:val="000B7F93"/>
    <w:rsid w:val="00100BFE"/>
    <w:rsid w:val="003C4937"/>
    <w:rsid w:val="003D4443"/>
    <w:rsid w:val="00407CD1"/>
    <w:rsid w:val="004E024F"/>
    <w:rsid w:val="006E6E79"/>
    <w:rsid w:val="0072469D"/>
    <w:rsid w:val="00803074"/>
    <w:rsid w:val="008565FC"/>
    <w:rsid w:val="00874ABE"/>
    <w:rsid w:val="00BB73BF"/>
    <w:rsid w:val="00BF3020"/>
    <w:rsid w:val="00CB565B"/>
    <w:rsid w:val="00D36EB2"/>
    <w:rsid w:val="00F3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amedocreference">
    <w:name w:val="samedocreference"/>
    <w:basedOn w:val="a0"/>
    <w:rsid w:val="008565FC"/>
  </w:style>
  <w:style w:type="paragraph" w:styleId="a3">
    <w:name w:val="List Paragraph"/>
    <w:basedOn w:val="a"/>
    <w:uiPriority w:val="34"/>
    <w:qFormat/>
    <w:rsid w:val="008565F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37C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F37CC5"/>
  </w:style>
  <w:style w:type="paragraph" w:styleId="a6">
    <w:name w:val="footer"/>
    <w:basedOn w:val="a"/>
    <w:link w:val="a7"/>
    <w:uiPriority w:val="99"/>
    <w:unhideWhenUsed/>
    <w:rsid w:val="00F37C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F37CC5"/>
  </w:style>
  <w:style w:type="paragraph" w:styleId="a8">
    <w:name w:val="footnote text"/>
    <w:basedOn w:val="a"/>
    <w:link w:val="a9"/>
    <w:uiPriority w:val="99"/>
    <w:semiHidden/>
    <w:unhideWhenUsed/>
    <w:rsid w:val="00100BFE"/>
    <w:pPr>
      <w:spacing w:after="0" w:line="240" w:lineRule="auto"/>
    </w:pPr>
    <w:rPr>
      <w:sz w:val="20"/>
      <w:szCs w:val="20"/>
    </w:rPr>
  </w:style>
  <w:style w:type="character" w:customStyle="1" w:styleId="a9">
    <w:name w:val="Текст под линия Знак"/>
    <w:basedOn w:val="a0"/>
    <w:link w:val="a8"/>
    <w:uiPriority w:val="99"/>
    <w:semiHidden/>
    <w:rsid w:val="00100BFE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100BF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amedocreference">
    <w:name w:val="samedocreference"/>
    <w:basedOn w:val="a0"/>
    <w:rsid w:val="008565FC"/>
  </w:style>
  <w:style w:type="paragraph" w:styleId="a3">
    <w:name w:val="List Paragraph"/>
    <w:basedOn w:val="a"/>
    <w:uiPriority w:val="34"/>
    <w:qFormat/>
    <w:rsid w:val="008565F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37C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F37CC5"/>
  </w:style>
  <w:style w:type="paragraph" w:styleId="a6">
    <w:name w:val="footer"/>
    <w:basedOn w:val="a"/>
    <w:link w:val="a7"/>
    <w:uiPriority w:val="99"/>
    <w:unhideWhenUsed/>
    <w:rsid w:val="00F37C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F37CC5"/>
  </w:style>
  <w:style w:type="paragraph" w:styleId="a8">
    <w:name w:val="footnote text"/>
    <w:basedOn w:val="a"/>
    <w:link w:val="a9"/>
    <w:uiPriority w:val="99"/>
    <w:semiHidden/>
    <w:unhideWhenUsed/>
    <w:rsid w:val="00100BFE"/>
    <w:pPr>
      <w:spacing w:after="0" w:line="240" w:lineRule="auto"/>
    </w:pPr>
    <w:rPr>
      <w:sz w:val="20"/>
      <w:szCs w:val="20"/>
    </w:rPr>
  </w:style>
  <w:style w:type="character" w:customStyle="1" w:styleId="a9">
    <w:name w:val="Текст под линия Знак"/>
    <w:basedOn w:val="a0"/>
    <w:link w:val="a8"/>
    <w:uiPriority w:val="99"/>
    <w:semiHidden/>
    <w:rsid w:val="00100BFE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100B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1765</Words>
  <Characters>10067</Characters>
  <Application>Microsoft Office Word</Application>
  <DocSecurity>0</DocSecurity>
  <Lines>83</Lines>
  <Paragraphs>23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6</cp:revision>
  <dcterms:created xsi:type="dcterms:W3CDTF">2023-07-26T06:50:00Z</dcterms:created>
  <dcterms:modified xsi:type="dcterms:W3CDTF">2023-07-30T06:06:00Z</dcterms:modified>
</cp:coreProperties>
</file>